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D3ABC" w:rsidRPr="0037215B" w:rsidRDefault="009D3ABC" w:rsidP="009D3ABC">
      <w:pPr>
        <w:spacing w:after="0" w:line="360" w:lineRule="auto"/>
        <w:jc w:val="both"/>
        <w:rPr>
          <w:rFonts w:ascii="Arial" w:hAnsi="Arial" w:cs="Arial"/>
          <w:b/>
          <w:lang w:val="pl-PL"/>
        </w:rPr>
      </w:pPr>
      <w:r w:rsidRPr="0037215B">
        <w:rPr>
          <w:rFonts w:ascii="Arial" w:hAnsi="Arial" w:cs="Arial"/>
          <w:b/>
          <w:lang w:val="pl-PL"/>
        </w:rPr>
        <w:t>SPIS TREŚCI:</w:t>
      </w:r>
    </w:p>
    <w:p w:rsidR="009D3ABC" w:rsidRPr="0037215B" w:rsidRDefault="009D3ABC" w:rsidP="009D3ABC">
      <w:pPr>
        <w:pStyle w:val="Akapitzlist"/>
        <w:numPr>
          <w:ilvl w:val="0"/>
          <w:numId w:val="12"/>
        </w:numPr>
        <w:spacing w:after="0" w:line="360" w:lineRule="auto"/>
        <w:jc w:val="both"/>
        <w:rPr>
          <w:rFonts w:ascii="Arial" w:hAnsi="Arial" w:cs="Arial"/>
          <w:b/>
          <w:lang w:val="pl-PL"/>
        </w:rPr>
      </w:pPr>
      <w:r w:rsidRPr="0037215B">
        <w:rPr>
          <w:rFonts w:ascii="Arial" w:hAnsi="Arial" w:cs="Arial"/>
          <w:b/>
          <w:lang w:val="pl-PL"/>
        </w:rPr>
        <w:t>OPIS TECHNICZNY</w:t>
      </w:r>
    </w:p>
    <w:p w:rsidR="006D2261" w:rsidRPr="0037215B" w:rsidRDefault="006D2261" w:rsidP="006D2261">
      <w:pPr>
        <w:pStyle w:val="Akapitzlist"/>
        <w:numPr>
          <w:ilvl w:val="0"/>
          <w:numId w:val="13"/>
        </w:numPr>
        <w:spacing w:after="0" w:line="360" w:lineRule="auto"/>
        <w:jc w:val="both"/>
        <w:rPr>
          <w:rFonts w:ascii="Arial" w:hAnsi="Arial" w:cs="Arial"/>
          <w:lang w:val="pl-PL"/>
        </w:rPr>
      </w:pPr>
      <w:r w:rsidRPr="0037215B">
        <w:rPr>
          <w:rFonts w:ascii="Arial" w:hAnsi="Arial" w:cs="Arial"/>
          <w:lang w:val="pl-PL"/>
        </w:rPr>
        <w:t xml:space="preserve">PRZEDMIOT INWESTYCJI </w:t>
      </w:r>
    </w:p>
    <w:p w:rsidR="006D2261" w:rsidRPr="0037215B" w:rsidRDefault="006D2261" w:rsidP="006D2261">
      <w:pPr>
        <w:pStyle w:val="Akapitzlist"/>
        <w:numPr>
          <w:ilvl w:val="1"/>
          <w:numId w:val="13"/>
        </w:numPr>
        <w:spacing w:after="0" w:line="360" w:lineRule="auto"/>
        <w:jc w:val="both"/>
        <w:rPr>
          <w:rFonts w:ascii="Arial" w:hAnsi="Arial" w:cs="Arial"/>
          <w:lang w:val="pl-PL"/>
        </w:rPr>
      </w:pPr>
      <w:r w:rsidRPr="0037215B">
        <w:rPr>
          <w:rFonts w:ascii="Arial" w:hAnsi="Arial" w:cs="Arial"/>
          <w:lang w:val="pl-PL"/>
        </w:rPr>
        <w:t xml:space="preserve"> Strona formalna opracowania </w:t>
      </w:r>
    </w:p>
    <w:p w:rsidR="006D2261" w:rsidRPr="0037215B" w:rsidRDefault="006D2261" w:rsidP="006D2261">
      <w:pPr>
        <w:pStyle w:val="Akapitzlist"/>
        <w:numPr>
          <w:ilvl w:val="1"/>
          <w:numId w:val="13"/>
        </w:numPr>
        <w:spacing w:after="0" w:line="360" w:lineRule="auto"/>
        <w:jc w:val="both"/>
        <w:rPr>
          <w:rFonts w:ascii="Arial" w:hAnsi="Arial" w:cs="Arial"/>
          <w:lang w:val="pl-PL"/>
        </w:rPr>
      </w:pPr>
      <w:r w:rsidRPr="0037215B">
        <w:rPr>
          <w:rFonts w:ascii="Arial" w:hAnsi="Arial" w:cs="Arial"/>
          <w:lang w:val="pl-PL"/>
        </w:rPr>
        <w:t xml:space="preserve"> Cel i zakres opracowania </w:t>
      </w:r>
    </w:p>
    <w:p w:rsidR="006D2261" w:rsidRPr="0037215B" w:rsidRDefault="006D2261" w:rsidP="006D2261">
      <w:pPr>
        <w:pStyle w:val="Akapitzlist"/>
        <w:numPr>
          <w:ilvl w:val="1"/>
          <w:numId w:val="13"/>
        </w:numPr>
        <w:spacing w:after="0" w:line="360" w:lineRule="auto"/>
        <w:jc w:val="both"/>
        <w:rPr>
          <w:rFonts w:ascii="Arial" w:hAnsi="Arial" w:cs="Arial"/>
          <w:lang w:val="pl-PL"/>
        </w:rPr>
      </w:pPr>
      <w:r w:rsidRPr="0037215B">
        <w:rPr>
          <w:rFonts w:ascii="Arial" w:hAnsi="Arial" w:cs="Arial"/>
          <w:lang w:val="pl-PL"/>
        </w:rPr>
        <w:t xml:space="preserve"> Materiały wykorzystane do opracowania </w:t>
      </w:r>
    </w:p>
    <w:p w:rsidR="006D2261" w:rsidRPr="0037215B" w:rsidRDefault="006D2261" w:rsidP="006D2261">
      <w:pPr>
        <w:pStyle w:val="Akapitzlist"/>
        <w:numPr>
          <w:ilvl w:val="1"/>
          <w:numId w:val="13"/>
        </w:numPr>
        <w:spacing w:after="0" w:line="360" w:lineRule="auto"/>
        <w:jc w:val="both"/>
        <w:rPr>
          <w:rFonts w:ascii="Arial" w:hAnsi="Arial" w:cs="Arial"/>
          <w:lang w:val="pl-PL"/>
        </w:rPr>
      </w:pPr>
      <w:r w:rsidRPr="0037215B">
        <w:rPr>
          <w:rFonts w:ascii="Arial" w:hAnsi="Arial" w:cs="Arial"/>
          <w:lang w:val="pl-PL"/>
        </w:rPr>
        <w:t xml:space="preserve"> Lokalizacja i stan prawny terenów</w:t>
      </w:r>
    </w:p>
    <w:p w:rsidR="006D2261" w:rsidRPr="0037215B" w:rsidRDefault="006D2261" w:rsidP="006D2261">
      <w:pPr>
        <w:pStyle w:val="Akapitzlist"/>
        <w:numPr>
          <w:ilvl w:val="0"/>
          <w:numId w:val="13"/>
        </w:numPr>
        <w:spacing w:after="0" w:line="360" w:lineRule="auto"/>
        <w:jc w:val="both"/>
        <w:rPr>
          <w:rFonts w:ascii="Arial" w:hAnsi="Arial" w:cs="Arial"/>
          <w:lang w:val="pl-PL"/>
        </w:rPr>
      </w:pPr>
      <w:r w:rsidRPr="0037215B">
        <w:rPr>
          <w:rFonts w:ascii="Arial" w:hAnsi="Arial" w:cs="Arial"/>
          <w:lang w:val="pl-PL"/>
        </w:rPr>
        <w:t>ISTNIEJĄCY STAN ZAGOSPODAROWANIA TERENU</w:t>
      </w:r>
    </w:p>
    <w:p w:rsidR="006D2261" w:rsidRPr="0037215B" w:rsidRDefault="006D2261" w:rsidP="006D2261">
      <w:pPr>
        <w:pStyle w:val="Akapitzlist"/>
        <w:numPr>
          <w:ilvl w:val="1"/>
          <w:numId w:val="13"/>
        </w:numPr>
        <w:spacing w:after="0" w:line="360" w:lineRule="auto"/>
        <w:jc w:val="both"/>
        <w:rPr>
          <w:rFonts w:ascii="Arial" w:hAnsi="Arial" w:cs="Arial"/>
          <w:lang w:val="pl-PL"/>
        </w:rPr>
      </w:pPr>
      <w:r w:rsidRPr="0037215B">
        <w:rPr>
          <w:rFonts w:ascii="Arial" w:hAnsi="Arial" w:cs="Arial"/>
          <w:lang w:val="pl-PL"/>
        </w:rPr>
        <w:t xml:space="preserve"> Warunki geologiczne </w:t>
      </w:r>
    </w:p>
    <w:p w:rsidR="006D2261" w:rsidRPr="0037215B" w:rsidRDefault="006D2261" w:rsidP="006D2261">
      <w:pPr>
        <w:pStyle w:val="Akapitzlist"/>
        <w:numPr>
          <w:ilvl w:val="1"/>
          <w:numId w:val="13"/>
        </w:numPr>
        <w:spacing w:after="0" w:line="360" w:lineRule="auto"/>
        <w:jc w:val="both"/>
        <w:rPr>
          <w:rFonts w:ascii="Arial" w:hAnsi="Arial" w:cs="Arial"/>
          <w:lang w:val="pl-PL"/>
        </w:rPr>
      </w:pPr>
      <w:r w:rsidRPr="0037215B">
        <w:rPr>
          <w:rFonts w:ascii="Arial" w:hAnsi="Arial" w:cs="Arial"/>
          <w:lang w:val="pl-PL"/>
        </w:rPr>
        <w:t>Istniejąca zabudowa, infrastruktura techniczna i zieleń</w:t>
      </w:r>
    </w:p>
    <w:p w:rsidR="006D2261" w:rsidRPr="0037215B" w:rsidRDefault="006D2261" w:rsidP="006D2261">
      <w:pPr>
        <w:pStyle w:val="Akapitzlist"/>
        <w:numPr>
          <w:ilvl w:val="0"/>
          <w:numId w:val="13"/>
        </w:numPr>
        <w:spacing w:after="0" w:line="360" w:lineRule="auto"/>
        <w:jc w:val="both"/>
        <w:rPr>
          <w:rFonts w:ascii="Arial" w:hAnsi="Arial" w:cs="Arial"/>
          <w:lang w:val="pl-PL"/>
        </w:rPr>
      </w:pPr>
      <w:r w:rsidRPr="0037215B">
        <w:rPr>
          <w:rFonts w:ascii="Arial" w:hAnsi="Arial" w:cs="Arial"/>
          <w:lang w:val="pl-PL"/>
        </w:rPr>
        <w:t>PROJEKTOWANE ZAGOSPODAROWANIE TERENU</w:t>
      </w:r>
    </w:p>
    <w:p w:rsidR="006D2261" w:rsidRPr="0037215B" w:rsidRDefault="006D2261" w:rsidP="006D2261">
      <w:pPr>
        <w:pStyle w:val="Akapitzlist"/>
        <w:numPr>
          <w:ilvl w:val="1"/>
          <w:numId w:val="13"/>
        </w:numPr>
        <w:spacing w:after="0" w:line="360" w:lineRule="auto"/>
        <w:jc w:val="both"/>
        <w:rPr>
          <w:rFonts w:ascii="Arial" w:hAnsi="Arial" w:cs="Arial"/>
          <w:lang w:val="pl-PL"/>
        </w:rPr>
      </w:pPr>
      <w:r w:rsidRPr="0037215B">
        <w:rPr>
          <w:rFonts w:ascii="Arial" w:hAnsi="Arial" w:cs="Arial"/>
          <w:lang w:val="pl-PL"/>
        </w:rPr>
        <w:t>Rozbiórki</w:t>
      </w:r>
    </w:p>
    <w:p w:rsidR="006D2261" w:rsidRPr="0037215B" w:rsidRDefault="006D2261" w:rsidP="006D2261">
      <w:pPr>
        <w:pStyle w:val="Akapitzlist"/>
        <w:numPr>
          <w:ilvl w:val="1"/>
          <w:numId w:val="13"/>
        </w:numPr>
        <w:spacing w:after="0" w:line="360" w:lineRule="auto"/>
        <w:jc w:val="both"/>
        <w:rPr>
          <w:rFonts w:ascii="Arial" w:hAnsi="Arial" w:cs="Arial"/>
          <w:lang w:val="pl-PL"/>
        </w:rPr>
      </w:pPr>
      <w:r w:rsidRPr="0037215B">
        <w:rPr>
          <w:rFonts w:ascii="Arial" w:hAnsi="Arial" w:cs="Arial"/>
          <w:lang w:val="pl-PL"/>
        </w:rPr>
        <w:t xml:space="preserve">Projektowana zabudowa hydrotechniczna </w:t>
      </w:r>
    </w:p>
    <w:p w:rsidR="006D2261" w:rsidRPr="0037215B" w:rsidRDefault="006D2261" w:rsidP="006D2261">
      <w:pPr>
        <w:pStyle w:val="Akapitzlist"/>
        <w:numPr>
          <w:ilvl w:val="1"/>
          <w:numId w:val="13"/>
        </w:numPr>
        <w:spacing w:after="0" w:line="360" w:lineRule="auto"/>
        <w:jc w:val="both"/>
        <w:rPr>
          <w:rFonts w:ascii="Arial" w:hAnsi="Arial" w:cs="Arial"/>
          <w:lang w:val="pl-PL"/>
        </w:rPr>
      </w:pPr>
      <w:r w:rsidRPr="0037215B">
        <w:rPr>
          <w:rFonts w:ascii="Arial" w:hAnsi="Arial" w:cs="Arial"/>
          <w:lang w:val="pl-PL"/>
        </w:rPr>
        <w:t xml:space="preserve">Projektowana infrastruktura </w:t>
      </w:r>
    </w:p>
    <w:p w:rsidR="006D2261" w:rsidRPr="0037215B" w:rsidRDefault="006D2261" w:rsidP="006D2261">
      <w:pPr>
        <w:pStyle w:val="Akapitzlist"/>
        <w:numPr>
          <w:ilvl w:val="1"/>
          <w:numId w:val="13"/>
        </w:numPr>
        <w:spacing w:after="0" w:line="360" w:lineRule="auto"/>
        <w:jc w:val="both"/>
        <w:rPr>
          <w:rFonts w:ascii="Arial" w:hAnsi="Arial" w:cs="Arial"/>
          <w:lang w:val="pl-PL"/>
        </w:rPr>
      </w:pPr>
      <w:r w:rsidRPr="0037215B">
        <w:rPr>
          <w:rFonts w:ascii="Arial" w:hAnsi="Arial" w:cs="Arial"/>
          <w:lang w:val="pl-PL"/>
        </w:rPr>
        <w:t xml:space="preserve">Pozostałe elementy zagospodarowania terenu </w:t>
      </w:r>
    </w:p>
    <w:p w:rsidR="006D2261" w:rsidRPr="0037215B" w:rsidRDefault="006D2261" w:rsidP="006D2261">
      <w:pPr>
        <w:pStyle w:val="Akapitzlist"/>
        <w:numPr>
          <w:ilvl w:val="0"/>
          <w:numId w:val="13"/>
        </w:numPr>
        <w:spacing w:after="0" w:line="360" w:lineRule="auto"/>
        <w:jc w:val="both"/>
        <w:rPr>
          <w:rFonts w:ascii="Arial" w:hAnsi="Arial" w:cs="Arial"/>
          <w:lang w:val="pl-PL"/>
        </w:rPr>
      </w:pPr>
      <w:r w:rsidRPr="0037215B">
        <w:rPr>
          <w:rFonts w:ascii="Arial" w:hAnsi="Arial" w:cs="Arial"/>
          <w:lang w:val="pl-PL"/>
        </w:rPr>
        <w:t xml:space="preserve">ZESTAWIENIE POWIERZCHNI, DANE LICZBOWE </w:t>
      </w:r>
    </w:p>
    <w:p w:rsidR="006D2261" w:rsidRPr="0037215B" w:rsidRDefault="006D2261" w:rsidP="006D2261">
      <w:pPr>
        <w:pStyle w:val="Akapitzlist"/>
        <w:numPr>
          <w:ilvl w:val="0"/>
          <w:numId w:val="13"/>
        </w:numPr>
        <w:spacing w:after="0" w:line="360" w:lineRule="auto"/>
        <w:jc w:val="both"/>
        <w:rPr>
          <w:rFonts w:ascii="Arial" w:hAnsi="Arial" w:cs="Arial"/>
          <w:lang w:val="pl-PL"/>
        </w:rPr>
      </w:pPr>
      <w:r w:rsidRPr="0037215B">
        <w:rPr>
          <w:rFonts w:ascii="Arial" w:hAnsi="Arial" w:cs="Arial"/>
          <w:lang w:val="pl-PL"/>
        </w:rPr>
        <w:t>OCHRONA ZABYTKÓW</w:t>
      </w:r>
    </w:p>
    <w:p w:rsidR="006D2261" w:rsidRPr="0037215B" w:rsidRDefault="006D2261" w:rsidP="006D2261">
      <w:pPr>
        <w:pStyle w:val="Akapitzlist"/>
        <w:numPr>
          <w:ilvl w:val="0"/>
          <w:numId w:val="13"/>
        </w:numPr>
        <w:spacing w:after="0" w:line="360" w:lineRule="auto"/>
        <w:jc w:val="both"/>
        <w:rPr>
          <w:rFonts w:ascii="Arial" w:hAnsi="Arial" w:cs="Arial"/>
          <w:lang w:val="pl-PL"/>
        </w:rPr>
      </w:pPr>
      <w:r w:rsidRPr="0037215B">
        <w:rPr>
          <w:rFonts w:ascii="Arial" w:hAnsi="Arial" w:cs="Arial"/>
          <w:lang w:val="pl-PL"/>
        </w:rPr>
        <w:t xml:space="preserve">EKSPLOATACJA GÓRNICZA </w:t>
      </w:r>
    </w:p>
    <w:p w:rsidR="006D2261" w:rsidRPr="0037215B" w:rsidRDefault="006D2261" w:rsidP="006D2261">
      <w:pPr>
        <w:pStyle w:val="Akapitzlist"/>
        <w:numPr>
          <w:ilvl w:val="0"/>
          <w:numId w:val="13"/>
        </w:numPr>
        <w:spacing w:after="0" w:line="360" w:lineRule="auto"/>
        <w:jc w:val="both"/>
        <w:rPr>
          <w:rFonts w:ascii="Arial" w:hAnsi="Arial" w:cs="Arial"/>
          <w:lang w:val="pl-PL"/>
        </w:rPr>
      </w:pPr>
      <w:r w:rsidRPr="0037215B">
        <w:rPr>
          <w:rFonts w:ascii="Arial" w:hAnsi="Arial" w:cs="Arial"/>
          <w:lang w:val="pl-PL"/>
        </w:rPr>
        <w:t xml:space="preserve">CHARAKTERYSTYKA EKOLOGICZNA I ZDROWOTNA INWESTYCJI </w:t>
      </w:r>
    </w:p>
    <w:p w:rsidR="006D2261" w:rsidRPr="0037215B" w:rsidRDefault="006D2261" w:rsidP="006D2261">
      <w:pPr>
        <w:pStyle w:val="Akapitzlist"/>
        <w:numPr>
          <w:ilvl w:val="0"/>
          <w:numId w:val="13"/>
        </w:numPr>
        <w:spacing w:after="0" w:line="360" w:lineRule="auto"/>
        <w:jc w:val="both"/>
        <w:rPr>
          <w:rFonts w:ascii="Arial" w:hAnsi="Arial" w:cs="Arial"/>
          <w:lang w:val="pl-PL"/>
        </w:rPr>
      </w:pPr>
      <w:r w:rsidRPr="0037215B">
        <w:rPr>
          <w:rFonts w:ascii="Arial" w:hAnsi="Arial" w:cs="Arial"/>
          <w:lang w:val="pl-PL"/>
        </w:rPr>
        <w:t>INFORMACJA BIOZ</w:t>
      </w:r>
    </w:p>
    <w:p w:rsidR="006D2261" w:rsidRPr="0037215B" w:rsidRDefault="006D2261" w:rsidP="006D2261">
      <w:pPr>
        <w:pStyle w:val="Akapitzlist"/>
        <w:spacing w:after="0" w:line="360" w:lineRule="auto"/>
        <w:jc w:val="both"/>
        <w:rPr>
          <w:rFonts w:ascii="Arial" w:hAnsi="Arial" w:cs="Arial"/>
          <w:b/>
          <w:lang w:val="pl-PL"/>
        </w:rPr>
      </w:pPr>
    </w:p>
    <w:p w:rsidR="009D3ABC" w:rsidRPr="0037215B" w:rsidRDefault="009D3ABC" w:rsidP="009D3ABC">
      <w:pPr>
        <w:pStyle w:val="Akapitzlist"/>
        <w:numPr>
          <w:ilvl w:val="0"/>
          <w:numId w:val="12"/>
        </w:numPr>
        <w:spacing w:after="0" w:line="360" w:lineRule="auto"/>
        <w:jc w:val="both"/>
        <w:rPr>
          <w:rFonts w:ascii="Arial" w:hAnsi="Arial" w:cs="Arial"/>
          <w:b/>
          <w:lang w:val="pl-PL"/>
        </w:rPr>
      </w:pPr>
      <w:r w:rsidRPr="0037215B">
        <w:rPr>
          <w:rFonts w:ascii="Arial" w:hAnsi="Arial" w:cs="Arial"/>
          <w:b/>
          <w:lang w:val="pl-PL"/>
        </w:rPr>
        <w:t>RYSUNKI</w:t>
      </w:r>
    </w:p>
    <w:p w:rsidR="009D3ABC" w:rsidRPr="0037215B" w:rsidRDefault="009D3ABC" w:rsidP="0037215B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 w:rsidRPr="0037215B">
        <w:rPr>
          <w:rFonts w:ascii="Arial" w:hAnsi="Arial" w:cs="Arial"/>
          <w:lang w:val="pl-PL"/>
        </w:rPr>
        <w:t>Rys.</w:t>
      </w:r>
      <w:r w:rsidR="0037215B">
        <w:rPr>
          <w:rFonts w:ascii="Arial" w:hAnsi="Arial" w:cs="Arial"/>
          <w:lang w:val="pl-PL"/>
        </w:rPr>
        <w:t xml:space="preserve"> S1 </w:t>
      </w:r>
      <w:r w:rsidR="0037215B">
        <w:rPr>
          <w:rFonts w:ascii="Arial" w:hAnsi="Arial" w:cs="Arial"/>
          <w:lang w:val="pl-PL"/>
        </w:rPr>
        <w:tab/>
      </w:r>
      <w:r w:rsidRPr="0037215B">
        <w:rPr>
          <w:rFonts w:ascii="Arial" w:hAnsi="Arial" w:cs="Arial"/>
          <w:lang w:val="pl-PL"/>
        </w:rPr>
        <w:t>Plan orientacyjny</w:t>
      </w:r>
    </w:p>
    <w:p w:rsidR="009D3ABC" w:rsidRPr="0037215B" w:rsidRDefault="009D3ABC" w:rsidP="0037215B">
      <w:pPr>
        <w:spacing w:after="0" w:line="360" w:lineRule="auto"/>
        <w:ind w:firstLine="360"/>
        <w:jc w:val="both"/>
        <w:rPr>
          <w:rFonts w:ascii="Arial" w:hAnsi="Arial" w:cs="Arial"/>
          <w:lang w:val="pl-PL"/>
        </w:rPr>
      </w:pPr>
      <w:r w:rsidRPr="0037215B">
        <w:rPr>
          <w:rFonts w:ascii="Arial" w:hAnsi="Arial" w:cs="Arial"/>
          <w:lang w:val="pl-PL"/>
        </w:rPr>
        <w:t>Rys. S2</w:t>
      </w:r>
      <w:r w:rsidR="0037215B">
        <w:rPr>
          <w:rFonts w:ascii="Arial" w:hAnsi="Arial" w:cs="Arial"/>
          <w:lang w:val="pl-PL"/>
        </w:rPr>
        <w:t xml:space="preserve"> </w:t>
      </w:r>
      <w:r w:rsidR="0037215B">
        <w:rPr>
          <w:rFonts w:ascii="Arial" w:hAnsi="Arial" w:cs="Arial"/>
          <w:lang w:val="pl-PL"/>
        </w:rPr>
        <w:tab/>
      </w:r>
      <w:r w:rsidRPr="0037215B">
        <w:rPr>
          <w:rFonts w:ascii="Arial" w:hAnsi="Arial" w:cs="Arial"/>
          <w:lang w:val="pl-PL"/>
        </w:rPr>
        <w:t xml:space="preserve">Projekt zagospodarowania terenu </w:t>
      </w:r>
      <w:r w:rsidR="009837CF" w:rsidRPr="0037215B">
        <w:rPr>
          <w:rFonts w:ascii="Arial" w:hAnsi="Arial" w:cs="Arial"/>
          <w:lang w:val="pl-PL"/>
        </w:rPr>
        <w:tab/>
      </w:r>
      <w:r w:rsidR="009837CF" w:rsidRPr="0037215B">
        <w:rPr>
          <w:rFonts w:ascii="Arial" w:hAnsi="Arial" w:cs="Arial"/>
          <w:lang w:val="pl-PL"/>
        </w:rPr>
        <w:tab/>
      </w:r>
      <w:r w:rsidR="0037215B">
        <w:rPr>
          <w:rFonts w:ascii="Arial" w:hAnsi="Arial" w:cs="Arial"/>
          <w:lang w:val="pl-PL"/>
        </w:rPr>
        <w:tab/>
      </w:r>
      <w:r w:rsidR="0037215B">
        <w:rPr>
          <w:rFonts w:ascii="Arial" w:hAnsi="Arial" w:cs="Arial"/>
          <w:lang w:val="pl-PL"/>
        </w:rPr>
        <w:tab/>
      </w:r>
      <w:r w:rsidR="0037215B">
        <w:rPr>
          <w:rFonts w:ascii="Arial" w:hAnsi="Arial" w:cs="Arial"/>
          <w:lang w:val="pl-PL"/>
        </w:rPr>
        <w:tab/>
      </w:r>
      <w:r w:rsidR="009837CF" w:rsidRPr="0037215B">
        <w:rPr>
          <w:rFonts w:ascii="Arial" w:hAnsi="Arial" w:cs="Arial"/>
          <w:lang w:val="pl-PL"/>
        </w:rPr>
        <w:t>1:500</w:t>
      </w:r>
    </w:p>
    <w:p w:rsidR="009837CF" w:rsidRPr="0037215B" w:rsidRDefault="009837CF" w:rsidP="0037215B">
      <w:pPr>
        <w:spacing w:after="0" w:line="360" w:lineRule="auto"/>
        <w:ind w:firstLine="360"/>
        <w:jc w:val="both"/>
        <w:rPr>
          <w:rFonts w:ascii="Arial" w:hAnsi="Arial" w:cs="Arial"/>
          <w:lang w:val="pl-PL"/>
        </w:rPr>
      </w:pPr>
      <w:r w:rsidRPr="0037215B">
        <w:rPr>
          <w:rFonts w:ascii="Arial" w:hAnsi="Arial" w:cs="Arial"/>
          <w:lang w:val="pl-PL"/>
        </w:rPr>
        <w:t>Rys. A1</w:t>
      </w:r>
      <w:r w:rsidRPr="0037215B">
        <w:rPr>
          <w:rFonts w:ascii="Arial" w:hAnsi="Arial" w:cs="Arial"/>
          <w:lang w:val="pl-PL"/>
        </w:rPr>
        <w:tab/>
        <w:t>Projekt zagospodarowania terenu</w:t>
      </w:r>
      <w:r w:rsidRPr="0037215B">
        <w:rPr>
          <w:rFonts w:ascii="Arial" w:hAnsi="Arial" w:cs="Arial"/>
          <w:lang w:val="pl-PL"/>
        </w:rPr>
        <w:tab/>
      </w:r>
      <w:r w:rsidRPr="0037215B">
        <w:rPr>
          <w:rFonts w:ascii="Arial" w:hAnsi="Arial" w:cs="Arial"/>
          <w:lang w:val="pl-PL"/>
        </w:rPr>
        <w:tab/>
      </w:r>
      <w:r w:rsidR="0037215B">
        <w:rPr>
          <w:rFonts w:ascii="Arial" w:hAnsi="Arial" w:cs="Arial"/>
          <w:lang w:val="pl-PL"/>
        </w:rPr>
        <w:tab/>
      </w:r>
      <w:r w:rsidR="0037215B">
        <w:rPr>
          <w:rFonts w:ascii="Arial" w:hAnsi="Arial" w:cs="Arial"/>
          <w:lang w:val="pl-PL"/>
        </w:rPr>
        <w:tab/>
      </w:r>
      <w:r w:rsidRPr="0037215B">
        <w:rPr>
          <w:rFonts w:ascii="Arial" w:hAnsi="Arial" w:cs="Arial"/>
          <w:lang w:val="pl-PL"/>
        </w:rPr>
        <w:tab/>
        <w:t>1:250</w:t>
      </w:r>
    </w:p>
    <w:p w:rsidR="009837CF" w:rsidRPr="0037215B" w:rsidRDefault="009837CF" w:rsidP="0037215B">
      <w:pPr>
        <w:spacing w:after="0" w:line="360" w:lineRule="auto"/>
        <w:ind w:firstLine="360"/>
        <w:jc w:val="both"/>
        <w:rPr>
          <w:rFonts w:ascii="Arial" w:hAnsi="Arial" w:cs="Arial"/>
          <w:lang w:val="pl-PL"/>
        </w:rPr>
      </w:pPr>
      <w:r w:rsidRPr="0037215B">
        <w:rPr>
          <w:rFonts w:ascii="Arial" w:hAnsi="Arial" w:cs="Arial"/>
          <w:lang w:val="pl-PL"/>
        </w:rPr>
        <w:t>Rys.</w:t>
      </w:r>
      <w:r w:rsidR="0037215B">
        <w:rPr>
          <w:rFonts w:ascii="Arial" w:hAnsi="Arial" w:cs="Arial"/>
          <w:lang w:val="pl-PL"/>
        </w:rPr>
        <w:t xml:space="preserve"> A2</w:t>
      </w:r>
      <w:r w:rsidR="0037215B">
        <w:rPr>
          <w:rFonts w:ascii="Arial" w:hAnsi="Arial" w:cs="Arial"/>
          <w:lang w:val="pl-PL"/>
        </w:rPr>
        <w:tab/>
      </w:r>
      <w:r w:rsidRPr="0037215B">
        <w:rPr>
          <w:rFonts w:ascii="Arial" w:hAnsi="Arial" w:cs="Arial"/>
          <w:lang w:val="pl-PL"/>
        </w:rPr>
        <w:t xml:space="preserve">Przekrój prze teren </w:t>
      </w:r>
      <w:r w:rsidRPr="0037215B">
        <w:rPr>
          <w:rFonts w:ascii="Arial" w:hAnsi="Arial" w:cs="Arial"/>
          <w:lang w:val="pl-PL"/>
        </w:rPr>
        <w:tab/>
      </w:r>
      <w:r w:rsidRPr="0037215B">
        <w:rPr>
          <w:rFonts w:ascii="Arial" w:hAnsi="Arial" w:cs="Arial"/>
          <w:lang w:val="pl-PL"/>
        </w:rPr>
        <w:tab/>
      </w:r>
      <w:r w:rsidRPr="0037215B">
        <w:rPr>
          <w:rFonts w:ascii="Arial" w:hAnsi="Arial" w:cs="Arial"/>
          <w:lang w:val="pl-PL"/>
        </w:rPr>
        <w:tab/>
      </w:r>
      <w:r w:rsidRPr="0037215B">
        <w:rPr>
          <w:rFonts w:ascii="Arial" w:hAnsi="Arial" w:cs="Arial"/>
          <w:lang w:val="pl-PL"/>
        </w:rPr>
        <w:tab/>
      </w:r>
      <w:r w:rsidR="0037215B">
        <w:rPr>
          <w:rFonts w:ascii="Arial" w:hAnsi="Arial" w:cs="Arial"/>
          <w:lang w:val="pl-PL"/>
        </w:rPr>
        <w:tab/>
      </w:r>
      <w:r w:rsidR="0037215B">
        <w:rPr>
          <w:rFonts w:ascii="Arial" w:hAnsi="Arial" w:cs="Arial"/>
          <w:lang w:val="pl-PL"/>
        </w:rPr>
        <w:tab/>
      </w:r>
      <w:r w:rsidRPr="0037215B">
        <w:rPr>
          <w:rFonts w:ascii="Arial" w:hAnsi="Arial" w:cs="Arial"/>
          <w:lang w:val="pl-PL"/>
        </w:rPr>
        <w:tab/>
        <w:t>1:100</w:t>
      </w:r>
    </w:p>
    <w:p w:rsidR="009837CF" w:rsidRPr="0037215B" w:rsidRDefault="0037215B" w:rsidP="0037215B">
      <w:pPr>
        <w:spacing w:after="0" w:line="360" w:lineRule="auto"/>
        <w:ind w:firstLine="360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 xml:space="preserve">Rys. A3 </w:t>
      </w:r>
      <w:r>
        <w:rPr>
          <w:rFonts w:ascii="Arial" w:hAnsi="Arial" w:cs="Arial"/>
          <w:lang w:val="pl-PL"/>
        </w:rPr>
        <w:tab/>
      </w:r>
      <w:r w:rsidR="009837CF" w:rsidRPr="0037215B">
        <w:rPr>
          <w:rFonts w:ascii="Arial" w:hAnsi="Arial" w:cs="Arial"/>
          <w:lang w:val="pl-PL"/>
        </w:rPr>
        <w:t>Projekt powierzchni utwardzonych</w:t>
      </w:r>
      <w:r w:rsidR="009837CF" w:rsidRPr="0037215B">
        <w:rPr>
          <w:rFonts w:ascii="Arial" w:hAnsi="Arial" w:cs="Arial"/>
          <w:lang w:val="pl-PL"/>
        </w:rPr>
        <w:tab/>
      </w:r>
      <w:r w:rsidR="009837CF" w:rsidRPr="0037215B">
        <w:rPr>
          <w:rFonts w:ascii="Arial" w:hAnsi="Arial" w:cs="Arial"/>
          <w:lang w:val="pl-PL"/>
        </w:rPr>
        <w:tab/>
      </w:r>
      <w:r>
        <w:rPr>
          <w:rFonts w:ascii="Arial" w:hAnsi="Arial" w:cs="Arial"/>
          <w:lang w:val="pl-PL"/>
        </w:rPr>
        <w:tab/>
      </w:r>
      <w:r>
        <w:rPr>
          <w:rFonts w:ascii="Arial" w:hAnsi="Arial" w:cs="Arial"/>
          <w:lang w:val="pl-PL"/>
        </w:rPr>
        <w:tab/>
      </w:r>
      <w:r>
        <w:rPr>
          <w:rFonts w:ascii="Arial" w:hAnsi="Arial" w:cs="Arial"/>
          <w:lang w:val="pl-PL"/>
        </w:rPr>
        <w:tab/>
      </w:r>
      <w:r w:rsidR="009837CF" w:rsidRPr="0037215B">
        <w:rPr>
          <w:rFonts w:ascii="Arial" w:hAnsi="Arial" w:cs="Arial"/>
          <w:lang w:val="pl-PL"/>
        </w:rPr>
        <w:t>1:250</w:t>
      </w:r>
    </w:p>
    <w:p w:rsidR="009837CF" w:rsidRPr="0037215B" w:rsidRDefault="009837CF" w:rsidP="0037215B">
      <w:pPr>
        <w:spacing w:after="0" w:line="360" w:lineRule="auto"/>
        <w:ind w:firstLine="360"/>
        <w:jc w:val="both"/>
        <w:rPr>
          <w:rFonts w:ascii="Arial" w:hAnsi="Arial" w:cs="Arial"/>
          <w:lang w:val="pl-PL"/>
        </w:rPr>
      </w:pPr>
      <w:r w:rsidRPr="0037215B">
        <w:rPr>
          <w:rFonts w:ascii="Arial" w:hAnsi="Arial" w:cs="Arial"/>
          <w:lang w:val="pl-PL"/>
        </w:rPr>
        <w:t>Ry</w:t>
      </w:r>
      <w:r w:rsidR="0037215B">
        <w:rPr>
          <w:rFonts w:ascii="Arial" w:hAnsi="Arial" w:cs="Arial"/>
          <w:lang w:val="pl-PL"/>
        </w:rPr>
        <w:t xml:space="preserve">s. A4 </w:t>
      </w:r>
      <w:r w:rsidR="0037215B">
        <w:rPr>
          <w:rFonts w:ascii="Arial" w:hAnsi="Arial" w:cs="Arial"/>
          <w:lang w:val="pl-PL"/>
        </w:rPr>
        <w:tab/>
      </w:r>
      <w:r w:rsidRPr="0037215B">
        <w:rPr>
          <w:rFonts w:ascii="Arial" w:hAnsi="Arial" w:cs="Arial"/>
          <w:lang w:val="pl-PL"/>
        </w:rPr>
        <w:t>Przekroje i szczegóły konstruk</w:t>
      </w:r>
      <w:r w:rsidR="0037215B">
        <w:rPr>
          <w:rFonts w:ascii="Arial" w:hAnsi="Arial" w:cs="Arial"/>
          <w:lang w:val="pl-PL"/>
        </w:rPr>
        <w:t xml:space="preserve">cyjne powierzchni utwardzonych </w:t>
      </w:r>
      <w:r w:rsidR="0037215B">
        <w:rPr>
          <w:rFonts w:ascii="Arial" w:hAnsi="Arial" w:cs="Arial"/>
          <w:lang w:val="pl-PL"/>
        </w:rPr>
        <w:tab/>
        <w:t>1</w:t>
      </w:r>
      <w:r w:rsidRPr="0037215B">
        <w:rPr>
          <w:rFonts w:ascii="Arial" w:hAnsi="Arial" w:cs="Arial"/>
          <w:lang w:val="pl-PL"/>
        </w:rPr>
        <w:t>:100/50</w:t>
      </w:r>
    </w:p>
    <w:p w:rsidR="009837CF" w:rsidRPr="0037215B" w:rsidRDefault="009837CF" w:rsidP="0037215B">
      <w:pPr>
        <w:spacing w:after="0" w:line="360" w:lineRule="auto"/>
        <w:ind w:firstLine="360"/>
        <w:jc w:val="both"/>
        <w:rPr>
          <w:rFonts w:ascii="Arial" w:hAnsi="Arial" w:cs="Arial"/>
          <w:lang w:val="pl-PL"/>
        </w:rPr>
      </w:pPr>
      <w:r w:rsidRPr="0037215B">
        <w:rPr>
          <w:rFonts w:ascii="Arial" w:hAnsi="Arial" w:cs="Arial"/>
          <w:lang w:val="pl-PL"/>
        </w:rPr>
        <w:t>Rys. A5</w:t>
      </w:r>
      <w:r w:rsidRPr="0037215B">
        <w:rPr>
          <w:rFonts w:ascii="Arial" w:hAnsi="Arial" w:cs="Arial"/>
          <w:lang w:val="pl-PL"/>
        </w:rPr>
        <w:tab/>
        <w:t xml:space="preserve">Projekt znaku drogowego </w:t>
      </w:r>
      <w:r w:rsidRPr="0037215B">
        <w:rPr>
          <w:rFonts w:ascii="Arial" w:hAnsi="Arial" w:cs="Arial"/>
          <w:lang w:val="pl-PL"/>
        </w:rPr>
        <w:tab/>
      </w:r>
      <w:r w:rsidR="0037215B">
        <w:rPr>
          <w:rFonts w:ascii="Arial" w:hAnsi="Arial" w:cs="Arial"/>
          <w:lang w:val="pl-PL"/>
        </w:rPr>
        <w:tab/>
      </w:r>
      <w:r w:rsidR="0037215B">
        <w:rPr>
          <w:rFonts w:ascii="Arial" w:hAnsi="Arial" w:cs="Arial"/>
          <w:lang w:val="pl-PL"/>
        </w:rPr>
        <w:tab/>
      </w:r>
      <w:r w:rsidRPr="0037215B">
        <w:rPr>
          <w:rFonts w:ascii="Arial" w:hAnsi="Arial" w:cs="Arial"/>
          <w:lang w:val="pl-PL"/>
        </w:rPr>
        <w:tab/>
      </w:r>
      <w:r w:rsidRPr="0037215B">
        <w:rPr>
          <w:rFonts w:ascii="Arial" w:hAnsi="Arial" w:cs="Arial"/>
          <w:lang w:val="pl-PL"/>
        </w:rPr>
        <w:tab/>
      </w:r>
      <w:r w:rsidRPr="0037215B">
        <w:rPr>
          <w:rFonts w:ascii="Arial" w:hAnsi="Arial" w:cs="Arial"/>
          <w:lang w:val="pl-PL"/>
        </w:rPr>
        <w:tab/>
        <w:t>1:25</w:t>
      </w:r>
    </w:p>
    <w:p w:rsidR="009837CF" w:rsidRPr="0037215B" w:rsidRDefault="00886D55" w:rsidP="0037215B">
      <w:pPr>
        <w:spacing w:after="0" w:line="360" w:lineRule="auto"/>
        <w:ind w:firstLine="360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>Rys. A6</w:t>
      </w:r>
      <w:r w:rsidR="009837CF" w:rsidRPr="0037215B">
        <w:rPr>
          <w:rFonts w:ascii="Arial" w:hAnsi="Arial" w:cs="Arial"/>
          <w:lang w:val="pl-PL"/>
        </w:rPr>
        <w:tab/>
      </w:r>
      <w:r w:rsidR="0037215B" w:rsidRPr="0037215B">
        <w:rPr>
          <w:rFonts w:ascii="Arial" w:hAnsi="Arial" w:cs="Arial"/>
          <w:lang w:val="pl-PL"/>
        </w:rPr>
        <w:t xml:space="preserve">Pomost pływający </w:t>
      </w:r>
      <w:r w:rsidR="0037215B" w:rsidRPr="0037215B">
        <w:rPr>
          <w:rFonts w:ascii="Arial" w:hAnsi="Arial" w:cs="Arial"/>
          <w:lang w:val="pl-PL"/>
        </w:rPr>
        <w:tab/>
      </w:r>
      <w:r w:rsidR="0037215B" w:rsidRPr="0037215B">
        <w:rPr>
          <w:rFonts w:ascii="Arial" w:hAnsi="Arial" w:cs="Arial"/>
          <w:lang w:val="pl-PL"/>
        </w:rPr>
        <w:tab/>
      </w:r>
      <w:r w:rsidR="0037215B">
        <w:rPr>
          <w:rFonts w:ascii="Arial" w:hAnsi="Arial" w:cs="Arial"/>
          <w:lang w:val="pl-PL"/>
        </w:rPr>
        <w:tab/>
      </w:r>
      <w:r w:rsidR="0037215B">
        <w:rPr>
          <w:rFonts w:ascii="Arial" w:hAnsi="Arial" w:cs="Arial"/>
          <w:lang w:val="pl-PL"/>
        </w:rPr>
        <w:tab/>
      </w:r>
      <w:r w:rsidR="0037215B" w:rsidRPr="0037215B">
        <w:rPr>
          <w:rFonts w:ascii="Arial" w:hAnsi="Arial" w:cs="Arial"/>
          <w:lang w:val="pl-PL"/>
        </w:rPr>
        <w:tab/>
      </w:r>
      <w:r w:rsidR="0037215B" w:rsidRPr="0037215B">
        <w:rPr>
          <w:rFonts w:ascii="Arial" w:hAnsi="Arial" w:cs="Arial"/>
          <w:lang w:val="pl-PL"/>
        </w:rPr>
        <w:tab/>
      </w:r>
      <w:r w:rsidR="0037215B" w:rsidRPr="0037215B">
        <w:rPr>
          <w:rFonts w:ascii="Arial" w:hAnsi="Arial" w:cs="Arial"/>
          <w:lang w:val="pl-PL"/>
        </w:rPr>
        <w:tab/>
        <w:t>1:50</w:t>
      </w:r>
    </w:p>
    <w:p w:rsidR="0037215B" w:rsidRPr="0037215B" w:rsidRDefault="0037215B" w:rsidP="0037215B">
      <w:pPr>
        <w:spacing w:after="0" w:line="360" w:lineRule="auto"/>
        <w:ind w:firstLine="360"/>
        <w:jc w:val="both"/>
        <w:rPr>
          <w:rFonts w:ascii="Arial" w:hAnsi="Arial" w:cs="Arial"/>
          <w:lang w:val="pl-PL"/>
        </w:rPr>
      </w:pPr>
      <w:r w:rsidRPr="0037215B">
        <w:rPr>
          <w:rFonts w:ascii="Arial" w:hAnsi="Arial" w:cs="Arial"/>
          <w:lang w:val="pl-PL"/>
        </w:rPr>
        <w:t>Rys. A7</w:t>
      </w:r>
      <w:r w:rsidRPr="0037215B">
        <w:rPr>
          <w:rFonts w:ascii="Arial" w:hAnsi="Arial" w:cs="Arial"/>
          <w:lang w:val="pl-PL"/>
        </w:rPr>
        <w:tab/>
        <w:t>Suszarka do kajaków</w:t>
      </w:r>
      <w:r w:rsidRPr="0037215B">
        <w:rPr>
          <w:rFonts w:ascii="Arial" w:hAnsi="Arial" w:cs="Arial"/>
          <w:lang w:val="pl-PL"/>
        </w:rPr>
        <w:tab/>
      </w:r>
      <w:r w:rsidRPr="0037215B">
        <w:rPr>
          <w:rFonts w:ascii="Arial" w:hAnsi="Arial" w:cs="Arial"/>
          <w:lang w:val="pl-PL"/>
        </w:rPr>
        <w:tab/>
      </w:r>
      <w:r>
        <w:rPr>
          <w:rFonts w:ascii="Arial" w:hAnsi="Arial" w:cs="Arial"/>
          <w:lang w:val="pl-PL"/>
        </w:rPr>
        <w:tab/>
      </w:r>
      <w:r>
        <w:rPr>
          <w:rFonts w:ascii="Arial" w:hAnsi="Arial" w:cs="Arial"/>
          <w:lang w:val="pl-PL"/>
        </w:rPr>
        <w:tab/>
      </w:r>
      <w:r>
        <w:rPr>
          <w:rFonts w:ascii="Arial" w:hAnsi="Arial" w:cs="Arial"/>
          <w:lang w:val="pl-PL"/>
        </w:rPr>
        <w:tab/>
      </w:r>
      <w:r w:rsidRPr="0037215B">
        <w:rPr>
          <w:rFonts w:ascii="Arial" w:hAnsi="Arial" w:cs="Arial"/>
          <w:lang w:val="pl-PL"/>
        </w:rPr>
        <w:tab/>
      </w:r>
      <w:r w:rsidRPr="0037215B">
        <w:rPr>
          <w:rFonts w:ascii="Arial" w:hAnsi="Arial" w:cs="Arial"/>
          <w:lang w:val="pl-PL"/>
        </w:rPr>
        <w:tab/>
        <w:t>1:50</w:t>
      </w:r>
    </w:p>
    <w:p w:rsidR="0037215B" w:rsidRPr="0037215B" w:rsidRDefault="0037215B" w:rsidP="0037215B">
      <w:pPr>
        <w:spacing w:after="0" w:line="360" w:lineRule="auto"/>
        <w:ind w:firstLine="360"/>
        <w:jc w:val="both"/>
        <w:rPr>
          <w:rFonts w:ascii="Arial" w:hAnsi="Arial" w:cs="Arial"/>
          <w:lang w:val="pl-PL"/>
        </w:rPr>
      </w:pPr>
      <w:r w:rsidRPr="0037215B">
        <w:rPr>
          <w:rFonts w:ascii="Arial" w:hAnsi="Arial" w:cs="Arial"/>
          <w:lang w:val="pl-PL"/>
        </w:rPr>
        <w:t>Rys. A8</w:t>
      </w:r>
      <w:r w:rsidRPr="0037215B">
        <w:rPr>
          <w:rFonts w:ascii="Arial" w:hAnsi="Arial" w:cs="Arial"/>
          <w:lang w:val="pl-PL"/>
        </w:rPr>
        <w:tab/>
        <w:t xml:space="preserve">Kosz na śmieci </w:t>
      </w:r>
      <w:r w:rsidRPr="0037215B">
        <w:rPr>
          <w:rFonts w:ascii="Arial" w:hAnsi="Arial" w:cs="Arial"/>
          <w:lang w:val="pl-PL"/>
        </w:rPr>
        <w:tab/>
      </w:r>
      <w:r w:rsidRPr="0037215B">
        <w:rPr>
          <w:rFonts w:ascii="Arial" w:hAnsi="Arial" w:cs="Arial"/>
          <w:lang w:val="pl-PL"/>
        </w:rPr>
        <w:tab/>
      </w:r>
      <w:r w:rsidRPr="0037215B">
        <w:rPr>
          <w:rFonts w:ascii="Arial" w:hAnsi="Arial" w:cs="Arial"/>
          <w:lang w:val="pl-PL"/>
        </w:rPr>
        <w:tab/>
      </w:r>
      <w:r>
        <w:rPr>
          <w:rFonts w:ascii="Arial" w:hAnsi="Arial" w:cs="Arial"/>
          <w:lang w:val="pl-PL"/>
        </w:rPr>
        <w:tab/>
      </w:r>
      <w:r>
        <w:rPr>
          <w:rFonts w:ascii="Arial" w:hAnsi="Arial" w:cs="Arial"/>
          <w:lang w:val="pl-PL"/>
        </w:rPr>
        <w:tab/>
      </w:r>
      <w:r w:rsidRPr="0037215B">
        <w:rPr>
          <w:rFonts w:ascii="Arial" w:hAnsi="Arial" w:cs="Arial"/>
          <w:lang w:val="pl-PL"/>
        </w:rPr>
        <w:tab/>
      </w:r>
      <w:r w:rsidRPr="0037215B">
        <w:rPr>
          <w:rFonts w:ascii="Arial" w:hAnsi="Arial" w:cs="Arial"/>
          <w:lang w:val="pl-PL"/>
        </w:rPr>
        <w:tab/>
        <w:t>1:25</w:t>
      </w:r>
    </w:p>
    <w:p w:rsidR="0037215B" w:rsidRPr="0037215B" w:rsidRDefault="0037215B" w:rsidP="0037215B">
      <w:pPr>
        <w:spacing w:after="0" w:line="360" w:lineRule="auto"/>
        <w:ind w:firstLine="360"/>
        <w:jc w:val="both"/>
        <w:rPr>
          <w:rFonts w:ascii="Arial" w:hAnsi="Arial" w:cs="Arial"/>
          <w:lang w:val="pl-PL"/>
        </w:rPr>
      </w:pPr>
      <w:r w:rsidRPr="0037215B">
        <w:rPr>
          <w:rFonts w:ascii="Arial" w:hAnsi="Arial" w:cs="Arial"/>
          <w:lang w:val="pl-PL"/>
        </w:rPr>
        <w:t>Rys. A9</w:t>
      </w:r>
      <w:r w:rsidRPr="0037215B">
        <w:rPr>
          <w:rFonts w:ascii="Arial" w:hAnsi="Arial" w:cs="Arial"/>
          <w:lang w:val="pl-PL"/>
        </w:rPr>
        <w:tab/>
        <w:t xml:space="preserve">Ławka </w:t>
      </w:r>
      <w:r w:rsidRPr="0037215B">
        <w:rPr>
          <w:rFonts w:ascii="Arial" w:hAnsi="Arial" w:cs="Arial"/>
          <w:lang w:val="pl-PL"/>
        </w:rPr>
        <w:tab/>
      </w:r>
      <w:r w:rsidRPr="0037215B">
        <w:rPr>
          <w:rFonts w:ascii="Arial" w:hAnsi="Arial" w:cs="Arial"/>
          <w:lang w:val="pl-PL"/>
        </w:rPr>
        <w:tab/>
      </w:r>
      <w:r>
        <w:rPr>
          <w:rFonts w:ascii="Arial" w:hAnsi="Arial" w:cs="Arial"/>
          <w:lang w:val="pl-PL"/>
        </w:rPr>
        <w:tab/>
      </w:r>
      <w:r>
        <w:rPr>
          <w:rFonts w:ascii="Arial" w:hAnsi="Arial" w:cs="Arial"/>
          <w:lang w:val="pl-PL"/>
        </w:rPr>
        <w:tab/>
      </w:r>
      <w:r>
        <w:rPr>
          <w:rFonts w:ascii="Arial" w:hAnsi="Arial" w:cs="Arial"/>
          <w:lang w:val="pl-PL"/>
        </w:rPr>
        <w:tab/>
      </w:r>
      <w:r w:rsidRPr="0037215B">
        <w:rPr>
          <w:rFonts w:ascii="Arial" w:hAnsi="Arial" w:cs="Arial"/>
          <w:lang w:val="pl-PL"/>
        </w:rPr>
        <w:tab/>
      </w:r>
      <w:r w:rsidRPr="0037215B">
        <w:rPr>
          <w:rFonts w:ascii="Arial" w:hAnsi="Arial" w:cs="Arial"/>
          <w:lang w:val="pl-PL"/>
        </w:rPr>
        <w:tab/>
      </w:r>
      <w:r w:rsidRPr="0037215B">
        <w:rPr>
          <w:rFonts w:ascii="Arial" w:hAnsi="Arial" w:cs="Arial"/>
          <w:lang w:val="pl-PL"/>
        </w:rPr>
        <w:tab/>
      </w:r>
      <w:r w:rsidRPr="0037215B">
        <w:rPr>
          <w:rFonts w:ascii="Arial" w:hAnsi="Arial" w:cs="Arial"/>
          <w:lang w:val="pl-PL"/>
        </w:rPr>
        <w:tab/>
        <w:t>1:25</w:t>
      </w:r>
    </w:p>
    <w:p w:rsidR="0037215B" w:rsidRPr="0037215B" w:rsidRDefault="0037215B" w:rsidP="0037215B">
      <w:pPr>
        <w:spacing w:after="0" w:line="360" w:lineRule="auto"/>
        <w:ind w:firstLine="360"/>
        <w:jc w:val="both"/>
        <w:rPr>
          <w:rFonts w:ascii="Arial" w:hAnsi="Arial" w:cs="Arial"/>
          <w:lang w:val="pl-PL"/>
        </w:rPr>
      </w:pPr>
      <w:r w:rsidRPr="0037215B">
        <w:rPr>
          <w:rFonts w:ascii="Arial" w:hAnsi="Arial" w:cs="Arial"/>
          <w:lang w:val="pl-PL"/>
        </w:rPr>
        <w:t xml:space="preserve">Rys. A10 </w:t>
      </w:r>
      <w:r w:rsidRPr="0037215B">
        <w:rPr>
          <w:rFonts w:ascii="Arial" w:hAnsi="Arial" w:cs="Arial"/>
          <w:lang w:val="pl-PL"/>
        </w:rPr>
        <w:tab/>
        <w:t xml:space="preserve">Tablica informacyjna </w:t>
      </w:r>
      <w:r w:rsidRPr="0037215B">
        <w:rPr>
          <w:rFonts w:ascii="Arial" w:hAnsi="Arial" w:cs="Arial"/>
          <w:lang w:val="pl-PL"/>
        </w:rPr>
        <w:tab/>
      </w:r>
      <w:r w:rsidRPr="0037215B">
        <w:rPr>
          <w:rFonts w:ascii="Arial" w:hAnsi="Arial" w:cs="Arial"/>
          <w:lang w:val="pl-PL"/>
        </w:rPr>
        <w:tab/>
      </w:r>
      <w:r>
        <w:rPr>
          <w:rFonts w:ascii="Arial" w:hAnsi="Arial" w:cs="Arial"/>
          <w:lang w:val="pl-PL"/>
        </w:rPr>
        <w:tab/>
      </w:r>
      <w:r>
        <w:rPr>
          <w:rFonts w:ascii="Arial" w:hAnsi="Arial" w:cs="Arial"/>
          <w:lang w:val="pl-PL"/>
        </w:rPr>
        <w:tab/>
      </w:r>
      <w:r>
        <w:rPr>
          <w:rFonts w:ascii="Arial" w:hAnsi="Arial" w:cs="Arial"/>
          <w:lang w:val="pl-PL"/>
        </w:rPr>
        <w:tab/>
      </w:r>
      <w:r w:rsidRPr="0037215B">
        <w:rPr>
          <w:rFonts w:ascii="Arial" w:hAnsi="Arial" w:cs="Arial"/>
          <w:lang w:val="pl-PL"/>
        </w:rPr>
        <w:tab/>
      </w:r>
      <w:r w:rsidRPr="0037215B">
        <w:rPr>
          <w:rFonts w:ascii="Arial" w:hAnsi="Arial" w:cs="Arial"/>
          <w:lang w:val="pl-PL"/>
        </w:rPr>
        <w:tab/>
        <w:t>1:50</w:t>
      </w:r>
    </w:p>
    <w:p w:rsidR="0037215B" w:rsidRPr="0037215B" w:rsidRDefault="0037215B" w:rsidP="0037215B">
      <w:pPr>
        <w:spacing w:after="0" w:line="360" w:lineRule="auto"/>
        <w:ind w:firstLine="360"/>
        <w:jc w:val="both"/>
        <w:rPr>
          <w:rFonts w:ascii="Arial" w:hAnsi="Arial" w:cs="Arial"/>
          <w:lang w:val="pl-PL"/>
        </w:rPr>
      </w:pPr>
      <w:r w:rsidRPr="0037215B">
        <w:rPr>
          <w:rFonts w:ascii="Arial" w:hAnsi="Arial" w:cs="Arial"/>
          <w:lang w:val="pl-PL"/>
        </w:rPr>
        <w:t>Rys. A11</w:t>
      </w:r>
      <w:r w:rsidRPr="0037215B">
        <w:rPr>
          <w:rFonts w:ascii="Arial" w:hAnsi="Arial" w:cs="Arial"/>
          <w:lang w:val="pl-PL"/>
        </w:rPr>
        <w:tab/>
        <w:t xml:space="preserve">Oznakowanie szlaku </w:t>
      </w:r>
      <w:r w:rsidRPr="0037215B">
        <w:rPr>
          <w:rFonts w:ascii="Arial" w:hAnsi="Arial" w:cs="Arial"/>
          <w:lang w:val="pl-PL"/>
        </w:rPr>
        <w:tab/>
      </w:r>
      <w:r w:rsidRPr="0037215B">
        <w:rPr>
          <w:rFonts w:ascii="Arial" w:hAnsi="Arial" w:cs="Arial"/>
          <w:lang w:val="pl-PL"/>
        </w:rPr>
        <w:tab/>
      </w:r>
      <w:r w:rsidRPr="0037215B">
        <w:rPr>
          <w:rFonts w:ascii="Arial" w:hAnsi="Arial" w:cs="Arial"/>
          <w:lang w:val="pl-PL"/>
        </w:rPr>
        <w:tab/>
      </w:r>
      <w:r>
        <w:rPr>
          <w:rFonts w:ascii="Arial" w:hAnsi="Arial" w:cs="Arial"/>
          <w:lang w:val="pl-PL"/>
        </w:rPr>
        <w:tab/>
      </w:r>
      <w:r>
        <w:rPr>
          <w:rFonts w:ascii="Arial" w:hAnsi="Arial" w:cs="Arial"/>
          <w:lang w:val="pl-PL"/>
        </w:rPr>
        <w:tab/>
      </w:r>
      <w:r>
        <w:rPr>
          <w:rFonts w:ascii="Arial" w:hAnsi="Arial" w:cs="Arial"/>
          <w:lang w:val="pl-PL"/>
        </w:rPr>
        <w:tab/>
      </w:r>
      <w:r w:rsidRPr="0037215B">
        <w:rPr>
          <w:rFonts w:ascii="Arial" w:hAnsi="Arial" w:cs="Arial"/>
          <w:lang w:val="pl-PL"/>
        </w:rPr>
        <w:tab/>
        <w:t>1:25</w:t>
      </w:r>
    </w:p>
    <w:p w:rsidR="0037215B" w:rsidRPr="009837CF" w:rsidRDefault="0037215B" w:rsidP="009837CF">
      <w:pPr>
        <w:pStyle w:val="Akapitzlist"/>
        <w:spacing w:after="0" w:line="360" w:lineRule="auto"/>
        <w:ind w:left="1080"/>
        <w:jc w:val="both"/>
        <w:rPr>
          <w:rFonts w:ascii="Arial" w:hAnsi="Arial" w:cs="Arial"/>
          <w:sz w:val="24"/>
          <w:szCs w:val="28"/>
          <w:lang w:val="pl-PL"/>
        </w:rPr>
      </w:pPr>
      <w:r>
        <w:rPr>
          <w:rFonts w:ascii="Arial" w:hAnsi="Arial" w:cs="Arial"/>
          <w:sz w:val="24"/>
          <w:szCs w:val="28"/>
          <w:lang w:val="pl-PL"/>
        </w:rPr>
        <w:t xml:space="preserve"> </w:t>
      </w:r>
      <w:r>
        <w:rPr>
          <w:rFonts w:ascii="Arial" w:hAnsi="Arial" w:cs="Arial"/>
          <w:sz w:val="24"/>
          <w:szCs w:val="28"/>
          <w:lang w:val="pl-PL"/>
        </w:rPr>
        <w:tab/>
      </w:r>
      <w:r>
        <w:rPr>
          <w:rFonts w:ascii="Arial" w:hAnsi="Arial" w:cs="Arial"/>
          <w:sz w:val="24"/>
          <w:szCs w:val="28"/>
          <w:lang w:val="pl-PL"/>
        </w:rPr>
        <w:tab/>
      </w:r>
      <w:r>
        <w:rPr>
          <w:rFonts w:ascii="Arial" w:hAnsi="Arial" w:cs="Arial"/>
          <w:sz w:val="24"/>
          <w:szCs w:val="28"/>
          <w:lang w:val="pl-PL"/>
        </w:rPr>
        <w:tab/>
      </w:r>
      <w:r>
        <w:rPr>
          <w:rFonts w:ascii="Arial" w:hAnsi="Arial" w:cs="Arial"/>
          <w:sz w:val="24"/>
          <w:szCs w:val="28"/>
          <w:lang w:val="pl-PL"/>
        </w:rPr>
        <w:tab/>
      </w:r>
      <w:r>
        <w:rPr>
          <w:rFonts w:ascii="Arial" w:hAnsi="Arial" w:cs="Arial"/>
          <w:sz w:val="24"/>
          <w:szCs w:val="28"/>
          <w:lang w:val="pl-PL"/>
        </w:rPr>
        <w:tab/>
      </w:r>
      <w:r>
        <w:rPr>
          <w:rFonts w:ascii="Arial" w:hAnsi="Arial" w:cs="Arial"/>
          <w:sz w:val="24"/>
          <w:szCs w:val="28"/>
          <w:lang w:val="pl-PL"/>
        </w:rPr>
        <w:tab/>
      </w:r>
    </w:p>
    <w:p w:rsidR="009837CF" w:rsidRPr="006D2261" w:rsidRDefault="009837CF" w:rsidP="009D3ABC">
      <w:pPr>
        <w:pStyle w:val="Akapitzlist"/>
        <w:spacing w:after="0" w:line="360" w:lineRule="auto"/>
        <w:ind w:left="1080"/>
        <w:jc w:val="both"/>
        <w:rPr>
          <w:rFonts w:ascii="Arial" w:hAnsi="Arial" w:cs="Arial"/>
          <w:sz w:val="24"/>
          <w:szCs w:val="28"/>
          <w:lang w:val="pl-PL"/>
        </w:rPr>
      </w:pPr>
    </w:p>
    <w:p w:rsidR="009D3ABC" w:rsidRPr="009D3ABC" w:rsidRDefault="009D3ABC" w:rsidP="009D3ABC">
      <w:pPr>
        <w:spacing w:after="0" w:line="360" w:lineRule="auto"/>
        <w:jc w:val="both"/>
        <w:rPr>
          <w:rFonts w:ascii="Arial" w:hAnsi="Arial" w:cs="Arial"/>
          <w:sz w:val="24"/>
          <w:szCs w:val="28"/>
          <w:lang w:val="pl-PL"/>
        </w:rPr>
      </w:pPr>
    </w:p>
    <w:p w:rsidR="009D3ABC" w:rsidRDefault="009D3ABC" w:rsidP="00AD30B8">
      <w:pPr>
        <w:spacing w:after="0" w:line="360" w:lineRule="auto"/>
        <w:jc w:val="center"/>
        <w:rPr>
          <w:rFonts w:ascii="Arial" w:hAnsi="Arial" w:cs="Arial"/>
          <w:sz w:val="28"/>
          <w:szCs w:val="28"/>
          <w:lang w:val="pl-PL"/>
        </w:rPr>
      </w:pPr>
    </w:p>
    <w:p w:rsidR="00653C24" w:rsidRDefault="00653C24" w:rsidP="00653C24">
      <w:pPr>
        <w:pStyle w:val="Akapitzlist"/>
        <w:spacing w:after="0" w:line="360" w:lineRule="auto"/>
        <w:ind w:left="360"/>
        <w:jc w:val="both"/>
        <w:rPr>
          <w:rFonts w:ascii="Arial" w:hAnsi="Arial" w:cs="Arial"/>
          <w:b/>
          <w:lang w:val="pl-PL"/>
        </w:rPr>
      </w:pPr>
    </w:p>
    <w:p w:rsidR="00653C24" w:rsidRDefault="00653C24" w:rsidP="00653C24">
      <w:pPr>
        <w:pStyle w:val="Akapitzlist"/>
        <w:spacing w:after="0" w:line="360" w:lineRule="auto"/>
        <w:ind w:left="360"/>
        <w:jc w:val="both"/>
        <w:rPr>
          <w:rFonts w:ascii="Arial" w:hAnsi="Arial" w:cs="Arial"/>
          <w:b/>
          <w:lang w:val="pl-PL"/>
        </w:rPr>
      </w:pPr>
    </w:p>
    <w:p w:rsidR="00653C24" w:rsidRDefault="00653C24" w:rsidP="00653C24">
      <w:pPr>
        <w:pStyle w:val="Akapitzlist"/>
        <w:spacing w:after="0" w:line="360" w:lineRule="auto"/>
        <w:ind w:left="360"/>
        <w:jc w:val="both"/>
        <w:rPr>
          <w:rFonts w:ascii="Arial" w:hAnsi="Arial" w:cs="Arial"/>
          <w:b/>
          <w:lang w:val="pl-PL"/>
        </w:rPr>
      </w:pPr>
    </w:p>
    <w:p w:rsidR="00420225" w:rsidRPr="00653C24" w:rsidRDefault="006D2261" w:rsidP="00653C24">
      <w:pPr>
        <w:pStyle w:val="Akapitzlist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b/>
          <w:lang w:val="pl-PL"/>
        </w:rPr>
      </w:pPr>
      <w:r w:rsidRPr="00653C24">
        <w:rPr>
          <w:rFonts w:ascii="Arial" w:hAnsi="Arial" w:cs="Arial"/>
          <w:b/>
          <w:lang w:val="pl-PL"/>
        </w:rPr>
        <w:t>PRZEDMIOT INWESTYCJI</w:t>
      </w:r>
    </w:p>
    <w:p w:rsidR="006D2261" w:rsidRPr="00C92A3D" w:rsidRDefault="006D2261" w:rsidP="006D2261">
      <w:pPr>
        <w:pStyle w:val="Akapitzlist"/>
        <w:spacing w:after="0" w:line="360" w:lineRule="auto"/>
        <w:ind w:left="360"/>
        <w:jc w:val="both"/>
        <w:rPr>
          <w:rFonts w:ascii="Arial" w:hAnsi="Arial" w:cs="Arial"/>
          <w:b/>
          <w:lang w:val="pl-PL"/>
        </w:rPr>
      </w:pPr>
    </w:p>
    <w:p w:rsidR="006D2261" w:rsidRPr="00C92A3D" w:rsidRDefault="006D2261" w:rsidP="006D2261">
      <w:pPr>
        <w:pStyle w:val="Akapitzlist"/>
        <w:numPr>
          <w:ilvl w:val="1"/>
          <w:numId w:val="1"/>
        </w:numPr>
        <w:spacing w:after="0" w:line="360" w:lineRule="auto"/>
        <w:jc w:val="both"/>
        <w:rPr>
          <w:rFonts w:ascii="Arial" w:hAnsi="Arial" w:cs="Arial"/>
          <w:b/>
          <w:lang w:val="pl-PL"/>
        </w:rPr>
      </w:pPr>
      <w:r w:rsidRPr="00C92A3D">
        <w:rPr>
          <w:rFonts w:ascii="Arial" w:hAnsi="Arial" w:cs="Arial"/>
          <w:b/>
          <w:lang w:val="pl-PL"/>
        </w:rPr>
        <w:t>Strona formalna opracowania</w:t>
      </w:r>
    </w:p>
    <w:p w:rsidR="006D2261" w:rsidRPr="00C813AC" w:rsidRDefault="006D2261" w:rsidP="006D2261">
      <w:pPr>
        <w:spacing w:after="0" w:line="360" w:lineRule="auto"/>
        <w:jc w:val="both"/>
        <w:rPr>
          <w:rFonts w:ascii="Arial" w:hAnsi="Arial" w:cs="Arial"/>
          <w:lang w:val="pl-PL"/>
        </w:rPr>
      </w:pPr>
      <w:r w:rsidRPr="00C813AC">
        <w:rPr>
          <w:rFonts w:ascii="Arial" w:hAnsi="Arial" w:cs="Arial"/>
          <w:lang w:val="pl-PL"/>
        </w:rPr>
        <w:t xml:space="preserve">Dokumentację projektową dla zadania inwestycyjnego </w:t>
      </w:r>
      <w:r w:rsidRPr="00C813AC">
        <w:rPr>
          <w:rFonts w:ascii="Arial" w:hAnsi="Arial" w:cs="Arial"/>
          <w:b/>
          <w:lang w:val="pl-PL"/>
        </w:rPr>
        <w:t xml:space="preserve">„Przystań Kajakowa ma terenie Gminy Suchy Dąb w ramach przedsięwzięcia Pomorskie Szlaki Kajakowe w ramach Regionalnego Programu Operacyjnego dla Województwa Pomorskiego na lata 2014-2020” </w:t>
      </w:r>
      <w:r w:rsidRPr="00C813AC">
        <w:rPr>
          <w:rFonts w:ascii="Arial" w:hAnsi="Arial" w:cs="Arial"/>
          <w:lang w:val="pl-PL"/>
        </w:rPr>
        <w:t>wykonano na podstawie umowy z Gminą Suchy Dąb.</w:t>
      </w:r>
    </w:p>
    <w:p w:rsidR="006D2261" w:rsidRPr="00C813AC" w:rsidRDefault="006D2261" w:rsidP="006D2261">
      <w:pPr>
        <w:spacing w:after="0" w:line="360" w:lineRule="auto"/>
        <w:jc w:val="both"/>
        <w:rPr>
          <w:rFonts w:ascii="Arial" w:hAnsi="Arial" w:cs="Arial"/>
          <w:lang w:val="pl-PL"/>
        </w:rPr>
      </w:pPr>
      <w:r w:rsidRPr="00C813AC">
        <w:rPr>
          <w:rFonts w:ascii="Arial" w:hAnsi="Arial" w:cs="Arial"/>
          <w:lang w:val="pl-PL"/>
        </w:rPr>
        <w:t xml:space="preserve">Dla uzyskania pozwolenia na budowę / zgłoszenia robót budowlanych wykonano niniejszy projekt zagospodarowania terenu oraz wielobranżowy projekt budowlany.  </w:t>
      </w:r>
    </w:p>
    <w:p w:rsidR="006D2261" w:rsidRPr="00C813AC" w:rsidRDefault="006D2261" w:rsidP="006D2261">
      <w:pPr>
        <w:pStyle w:val="Akapitzlist"/>
        <w:spacing w:after="0" w:line="360" w:lineRule="auto"/>
        <w:ind w:left="792"/>
        <w:jc w:val="both"/>
        <w:rPr>
          <w:rFonts w:ascii="Arial" w:hAnsi="Arial" w:cs="Arial"/>
          <w:lang w:val="pl-PL"/>
        </w:rPr>
      </w:pPr>
    </w:p>
    <w:p w:rsidR="006D2261" w:rsidRPr="00C92A3D" w:rsidRDefault="006D2261" w:rsidP="006D2261">
      <w:pPr>
        <w:pStyle w:val="Akapitzlist"/>
        <w:numPr>
          <w:ilvl w:val="1"/>
          <w:numId w:val="1"/>
        </w:numPr>
        <w:spacing w:after="0" w:line="360" w:lineRule="auto"/>
        <w:jc w:val="both"/>
        <w:rPr>
          <w:rFonts w:ascii="Arial" w:hAnsi="Arial" w:cs="Arial"/>
          <w:b/>
          <w:lang w:val="pl-PL"/>
        </w:rPr>
      </w:pPr>
      <w:r w:rsidRPr="00C92A3D">
        <w:rPr>
          <w:rFonts w:ascii="Arial" w:hAnsi="Arial" w:cs="Arial"/>
          <w:b/>
          <w:lang w:val="pl-PL"/>
        </w:rPr>
        <w:t xml:space="preserve">Cel i zakres opracowania </w:t>
      </w:r>
    </w:p>
    <w:p w:rsidR="00C813AC" w:rsidRPr="00C813AC" w:rsidRDefault="00C813AC" w:rsidP="00C813AC">
      <w:pPr>
        <w:pStyle w:val="Akapitzlist"/>
        <w:spacing w:after="0" w:line="360" w:lineRule="auto"/>
        <w:ind w:left="792"/>
        <w:jc w:val="both"/>
        <w:rPr>
          <w:rFonts w:ascii="Arial" w:hAnsi="Arial" w:cs="Arial"/>
          <w:lang w:val="pl-PL"/>
        </w:rPr>
      </w:pPr>
      <w:r w:rsidRPr="00C813AC">
        <w:rPr>
          <w:rFonts w:ascii="Arial" w:hAnsi="Arial" w:cs="Arial"/>
          <w:lang w:val="pl-PL"/>
        </w:rPr>
        <w:t>Celem opracowania jest zaprojektowanie przystani kajakowej w miejscowości Wróblewo, na działkach nr 86, 60/3, 60/4, 107 obręb Wróblewo, w ramach przedsięwzięcia Pomorskie Szlaki Kajakowe w ramach Regionalnego Programu Operacyjnego dla Województwa Pomorskiego na lata 2014-2020.</w:t>
      </w:r>
    </w:p>
    <w:p w:rsidR="00C813AC" w:rsidRPr="00C813AC" w:rsidRDefault="00C813AC" w:rsidP="00C813AC">
      <w:pPr>
        <w:pStyle w:val="Akapitzlist"/>
        <w:spacing w:after="0" w:line="360" w:lineRule="auto"/>
        <w:ind w:left="792"/>
        <w:jc w:val="both"/>
        <w:rPr>
          <w:rFonts w:ascii="Arial" w:hAnsi="Arial" w:cs="Arial"/>
          <w:lang w:val="pl-PL"/>
        </w:rPr>
      </w:pPr>
      <w:r w:rsidRPr="00C813AC">
        <w:rPr>
          <w:rFonts w:ascii="Arial" w:hAnsi="Arial" w:cs="Arial"/>
          <w:lang w:val="pl-PL"/>
        </w:rPr>
        <w:t>Zadanie inwestycyjne obejmuje:</w:t>
      </w:r>
    </w:p>
    <w:p w:rsidR="00C813AC" w:rsidRPr="00C813AC" w:rsidRDefault="00C813AC" w:rsidP="00C813AC">
      <w:pPr>
        <w:pStyle w:val="Akapitzlist"/>
        <w:numPr>
          <w:ilvl w:val="0"/>
          <w:numId w:val="14"/>
        </w:numPr>
        <w:spacing w:after="0" w:line="360" w:lineRule="auto"/>
        <w:jc w:val="both"/>
        <w:rPr>
          <w:rFonts w:ascii="Arial" w:hAnsi="Arial" w:cs="Arial"/>
          <w:lang w:val="pl-PL"/>
        </w:rPr>
      </w:pPr>
      <w:r w:rsidRPr="00C813AC">
        <w:rPr>
          <w:rFonts w:ascii="Arial" w:hAnsi="Arial" w:cs="Arial"/>
          <w:lang w:val="pl-PL"/>
        </w:rPr>
        <w:t>Budowę pomostu pływającego o długości 12m i szerokości 2,4m</w:t>
      </w:r>
    </w:p>
    <w:p w:rsidR="00C813AC" w:rsidRPr="00C813AC" w:rsidRDefault="00C813AC" w:rsidP="00C813AC">
      <w:pPr>
        <w:pStyle w:val="Akapitzlist"/>
        <w:numPr>
          <w:ilvl w:val="0"/>
          <w:numId w:val="14"/>
        </w:numPr>
        <w:spacing w:after="0" w:line="360" w:lineRule="auto"/>
        <w:jc w:val="both"/>
        <w:rPr>
          <w:rFonts w:ascii="Arial" w:hAnsi="Arial" w:cs="Arial"/>
          <w:lang w:val="pl-PL"/>
        </w:rPr>
      </w:pPr>
      <w:r w:rsidRPr="00C813AC">
        <w:rPr>
          <w:rFonts w:ascii="Arial" w:hAnsi="Arial" w:cs="Arial"/>
          <w:lang w:val="pl-PL"/>
        </w:rPr>
        <w:t xml:space="preserve">Budowę </w:t>
      </w:r>
      <w:proofErr w:type="spellStart"/>
      <w:r w:rsidRPr="00C813AC">
        <w:rPr>
          <w:rFonts w:ascii="Arial" w:hAnsi="Arial" w:cs="Arial"/>
          <w:lang w:val="pl-PL"/>
        </w:rPr>
        <w:t>przyczółka</w:t>
      </w:r>
      <w:proofErr w:type="spellEnd"/>
      <w:r w:rsidRPr="00C813AC">
        <w:rPr>
          <w:rFonts w:ascii="Arial" w:hAnsi="Arial" w:cs="Arial"/>
          <w:lang w:val="pl-PL"/>
        </w:rPr>
        <w:t xml:space="preserve"> wraz z trapem</w:t>
      </w:r>
    </w:p>
    <w:p w:rsidR="00C813AC" w:rsidRPr="00C813AC" w:rsidRDefault="00C813AC" w:rsidP="00C813AC">
      <w:pPr>
        <w:pStyle w:val="Akapitzlist"/>
        <w:numPr>
          <w:ilvl w:val="0"/>
          <w:numId w:val="14"/>
        </w:numPr>
        <w:spacing w:after="0" w:line="360" w:lineRule="auto"/>
        <w:jc w:val="both"/>
        <w:rPr>
          <w:rFonts w:ascii="Arial" w:hAnsi="Arial" w:cs="Arial"/>
          <w:lang w:val="pl-PL"/>
        </w:rPr>
      </w:pPr>
      <w:r w:rsidRPr="00C813AC">
        <w:rPr>
          <w:rFonts w:ascii="Arial" w:hAnsi="Arial" w:cs="Arial"/>
          <w:lang w:val="pl-PL"/>
        </w:rPr>
        <w:t>Wykonanie planu do rozładunku kajaków</w:t>
      </w:r>
    </w:p>
    <w:p w:rsidR="00C813AC" w:rsidRPr="00C813AC" w:rsidRDefault="00C813AC" w:rsidP="00C813AC">
      <w:pPr>
        <w:pStyle w:val="Akapitzlist"/>
        <w:numPr>
          <w:ilvl w:val="0"/>
          <w:numId w:val="14"/>
        </w:numPr>
        <w:spacing w:after="0" w:line="360" w:lineRule="auto"/>
        <w:jc w:val="both"/>
        <w:rPr>
          <w:rFonts w:ascii="Arial" w:hAnsi="Arial" w:cs="Arial"/>
          <w:lang w:val="pl-PL"/>
        </w:rPr>
      </w:pPr>
      <w:r w:rsidRPr="00C813AC">
        <w:rPr>
          <w:rFonts w:ascii="Arial" w:hAnsi="Arial" w:cs="Arial"/>
          <w:lang w:val="pl-PL"/>
        </w:rPr>
        <w:t>Dojazd do przystani wraz z miejscami parkingowymi</w:t>
      </w:r>
    </w:p>
    <w:p w:rsidR="00C813AC" w:rsidRPr="00C813AC" w:rsidRDefault="00C813AC" w:rsidP="00C813AC">
      <w:pPr>
        <w:pStyle w:val="Akapitzlist"/>
        <w:numPr>
          <w:ilvl w:val="0"/>
          <w:numId w:val="14"/>
        </w:numPr>
        <w:spacing w:after="0" w:line="360" w:lineRule="auto"/>
        <w:jc w:val="both"/>
        <w:rPr>
          <w:rFonts w:ascii="Arial" w:hAnsi="Arial" w:cs="Arial"/>
          <w:lang w:val="pl-PL"/>
        </w:rPr>
      </w:pPr>
      <w:r w:rsidRPr="00C813AC">
        <w:rPr>
          <w:rFonts w:ascii="Arial" w:hAnsi="Arial" w:cs="Arial"/>
          <w:lang w:val="pl-PL"/>
        </w:rPr>
        <w:t>Ustawienie małej architektury w tym: suszarka do kajaków, ławki, śmietnik, tablicę informacyjną oraz oznakowanie szlaku.</w:t>
      </w:r>
    </w:p>
    <w:p w:rsidR="00C813AC" w:rsidRPr="00C813AC" w:rsidRDefault="00C813AC" w:rsidP="00C813AC">
      <w:pPr>
        <w:pStyle w:val="Akapitzlist"/>
        <w:spacing w:after="0" w:line="360" w:lineRule="auto"/>
        <w:ind w:left="1512"/>
        <w:jc w:val="both"/>
        <w:rPr>
          <w:rFonts w:ascii="Arial" w:hAnsi="Arial" w:cs="Arial"/>
          <w:lang w:val="pl-PL"/>
        </w:rPr>
      </w:pPr>
    </w:p>
    <w:p w:rsidR="006D2261" w:rsidRPr="00C92A3D" w:rsidRDefault="006D2261" w:rsidP="006D2261">
      <w:pPr>
        <w:pStyle w:val="Akapitzlist"/>
        <w:numPr>
          <w:ilvl w:val="1"/>
          <w:numId w:val="1"/>
        </w:numPr>
        <w:spacing w:after="0" w:line="360" w:lineRule="auto"/>
        <w:jc w:val="both"/>
        <w:rPr>
          <w:rFonts w:ascii="Arial" w:hAnsi="Arial" w:cs="Arial"/>
          <w:b/>
          <w:lang w:val="pl-PL"/>
        </w:rPr>
      </w:pPr>
      <w:r w:rsidRPr="00C92A3D">
        <w:rPr>
          <w:rFonts w:ascii="Arial" w:hAnsi="Arial" w:cs="Arial"/>
          <w:b/>
          <w:lang w:val="pl-PL"/>
        </w:rPr>
        <w:t>Materiały wykorzystane do opracowania</w:t>
      </w:r>
    </w:p>
    <w:p w:rsidR="003E7EF8" w:rsidRDefault="00C813AC" w:rsidP="003E7EF8">
      <w:pPr>
        <w:pStyle w:val="Akapitzlist"/>
        <w:numPr>
          <w:ilvl w:val="0"/>
          <w:numId w:val="15"/>
        </w:numPr>
        <w:spacing w:afterLines="200" w:after="480" w:line="360" w:lineRule="auto"/>
        <w:jc w:val="both"/>
        <w:rPr>
          <w:rFonts w:ascii="Arial" w:hAnsi="Arial" w:cs="Arial"/>
          <w:lang w:val="pl-PL"/>
        </w:rPr>
      </w:pPr>
      <w:r w:rsidRPr="003E7EF8">
        <w:rPr>
          <w:rFonts w:ascii="Arial" w:hAnsi="Arial" w:cs="Arial"/>
          <w:lang w:val="pl-PL"/>
        </w:rPr>
        <w:t xml:space="preserve">Specyfikacja Istotnych Warunków Zamówienia do postępowania prowadzonego w trybie przetargu nieograniczonego na podstawie ustawy z dnia 29 stycznia 2004r. „Prawo zamówień publicznych” na </w:t>
      </w:r>
      <w:r w:rsidR="003E7EF8" w:rsidRPr="003E7EF8">
        <w:rPr>
          <w:rFonts w:ascii="Arial" w:hAnsi="Arial" w:cs="Arial"/>
          <w:lang w:val="pl-PL"/>
        </w:rPr>
        <w:t xml:space="preserve">Opracowanie dokumentacji projektowej budowy przystani </w:t>
      </w:r>
      <w:proofErr w:type="gramStart"/>
      <w:r w:rsidR="003E7EF8" w:rsidRPr="003E7EF8">
        <w:rPr>
          <w:rFonts w:ascii="Arial" w:hAnsi="Arial" w:cs="Arial"/>
          <w:lang w:val="pl-PL"/>
        </w:rPr>
        <w:t>kajakowej  na</w:t>
      </w:r>
      <w:proofErr w:type="gramEnd"/>
      <w:r w:rsidR="003E7EF8" w:rsidRPr="003E7EF8">
        <w:rPr>
          <w:rFonts w:ascii="Arial" w:hAnsi="Arial" w:cs="Arial"/>
          <w:lang w:val="pl-PL"/>
        </w:rPr>
        <w:t xml:space="preserve"> terenie Gminy Suchy Dąb w ramach przedsięwzięcia „Pomorskie Szlaki Kajakowe” w </w:t>
      </w:r>
      <w:r w:rsidR="003E7EF8" w:rsidRPr="003E7EF8">
        <w:rPr>
          <w:rFonts w:ascii="Arial" w:hAnsi="Arial" w:cs="Arial"/>
          <w:lang w:val="pl-PL"/>
        </w:rPr>
        <w:lastRenderedPageBreak/>
        <w:t xml:space="preserve">ramach Regionalnego Programu Operacyjnego dla Województwa Pomorskiego na lata 2014-2020 </w:t>
      </w:r>
    </w:p>
    <w:p w:rsidR="003E7EF8" w:rsidRDefault="003E7EF8" w:rsidP="003E7EF8">
      <w:pPr>
        <w:pStyle w:val="Akapitzlist"/>
        <w:numPr>
          <w:ilvl w:val="0"/>
          <w:numId w:val="15"/>
        </w:numPr>
        <w:spacing w:afterLines="200" w:after="480" w:line="360" w:lineRule="auto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>Mapa sytuacyjno-wysokościowa do celów projektowych z dnia 16.05.2016r.</w:t>
      </w:r>
    </w:p>
    <w:p w:rsidR="003E7EF8" w:rsidRDefault="003E7EF8" w:rsidP="003E7EF8">
      <w:pPr>
        <w:pStyle w:val="Akapitzlist"/>
        <w:numPr>
          <w:ilvl w:val="0"/>
          <w:numId w:val="15"/>
        </w:numPr>
        <w:spacing w:afterLines="200" w:after="480" w:line="360" w:lineRule="auto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 xml:space="preserve">Opinia geotechniczna, Dokumentacja badań podłoża gruntowego, projekt geotechniczny opracowany przez Przedsiębiorstwo Geologiczne </w:t>
      </w:r>
      <w:proofErr w:type="spellStart"/>
      <w:r>
        <w:rPr>
          <w:rFonts w:ascii="Arial" w:hAnsi="Arial" w:cs="Arial"/>
          <w:lang w:val="pl-PL"/>
        </w:rPr>
        <w:t>Geocentrum</w:t>
      </w:r>
      <w:proofErr w:type="spellEnd"/>
      <w:r>
        <w:rPr>
          <w:rFonts w:ascii="Arial" w:hAnsi="Arial" w:cs="Arial"/>
          <w:lang w:val="pl-PL"/>
        </w:rPr>
        <w:t xml:space="preserve"> Damian Klimowicz. </w:t>
      </w:r>
    </w:p>
    <w:p w:rsidR="003E7EF8" w:rsidRDefault="003E7EF8" w:rsidP="003E7EF8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Lines="200" w:after="480" w:line="360" w:lineRule="auto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>Rozporządzenie</w:t>
      </w:r>
      <w:r w:rsidRPr="003E7EF8">
        <w:rPr>
          <w:rFonts w:ascii="Arial" w:hAnsi="Arial" w:cs="Arial"/>
          <w:lang w:val="pl-PL"/>
        </w:rPr>
        <w:t xml:space="preserve"> M</w:t>
      </w:r>
      <w:r>
        <w:rPr>
          <w:rFonts w:ascii="Arial" w:hAnsi="Arial" w:cs="Arial"/>
          <w:lang w:val="pl-PL"/>
        </w:rPr>
        <w:t>inistra Infrastruktury z dnia 25.04.2012</w:t>
      </w:r>
      <w:r w:rsidRPr="003E7EF8">
        <w:rPr>
          <w:rFonts w:ascii="Arial" w:hAnsi="Arial" w:cs="Arial"/>
          <w:lang w:val="pl-PL"/>
        </w:rPr>
        <w:t xml:space="preserve"> w sprawie szczegółowego zakresu i formy projektu</w:t>
      </w:r>
      <w:r>
        <w:rPr>
          <w:rFonts w:ascii="Arial" w:hAnsi="Arial" w:cs="Arial"/>
          <w:lang w:val="pl-PL"/>
        </w:rPr>
        <w:t xml:space="preserve"> </w:t>
      </w:r>
      <w:r w:rsidRPr="003E7EF8">
        <w:rPr>
          <w:rFonts w:ascii="Arial" w:hAnsi="Arial" w:cs="Arial"/>
          <w:lang w:val="pl-PL"/>
        </w:rPr>
        <w:t>budowlanego (Dz. U</w:t>
      </w:r>
      <w:r>
        <w:rPr>
          <w:rFonts w:ascii="Arial" w:hAnsi="Arial" w:cs="Arial"/>
          <w:lang w:val="pl-PL"/>
        </w:rPr>
        <w:t>.2012</w:t>
      </w:r>
      <w:r w:rsidRPr="003E7EF8">
        <w:rPr>
          <w:rFonts w:ascii="Arial" w:hAnsi="Arial" w:cs="Arial"/>
          <w:lang w:val="pl-PL"/>
        </w:rPr>
        <w:t xml:space="preserve"> poz. </w:t>
      </w:r>
      <w:r>
        <w:rPr>
          <w:rFonts w:ascii="Arial" w:hAnsi="Arial" w:cs="Arial"/>
          <w:lang w:val="pl-PL"/>
        </w:rPr>
        <w:t>462</w:t>
      </w:r>
      <w:r w:rsidRPr="003E7EF8">
        <w:rPr>
          <w:rFonts w:ascii="Arial" w:hAnsi="Arial" w:cs="Arial"/>
          <w:lang w:val="pl-PL"/>
        </w:rPr>
        <w:t>),</w:t>
      </w:r>
    </w:p>
    <w:p w:rsidR="003E7EF8" w:rsidRDefault="003E7EF8" w:rsidP="003E7EF8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Lines="200" w:after="480" w:line="360" w:lineRule="auto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>Rozporządzenie</w:t>
      </w:r>
      <w:r w:rsidRPr="003E7EF8">
        <w:rPr>
          <w:rFonts w:ascii="Arial" w:hAnsi="Arial" w:cs="Arial"/>
          <w:lang w:val="pl-PL"/>
        </w:rPr>
        <w:t xml:space="preserve"> Ministra Infrastruktury z dnia 02.09.2004 r. w sprawie szczegółowego zakresu i formy</w:t>
      </w:r>
      <w:r>
        <w:rPr>
          <w:rFonts w:ascii="Arial" w:hAnsi="Arial" w:cs="Arial"/>
          <w:lang w:val="pl-PL"/>
        </w:rPr>
        <w:t xml:space="preserve"> </w:t>
      </w:r>
      <w:r w:rsidRPr="003E7EF8">
        <w:rPr>
          <w:rFonts w:ascii="Arial" w:hAnsi="Arial" w:cs="Arial"/>
          <w:lang w:val="pl-PL"/>
        </w:rPr>
        <w:t>dokumentacji projektowej, specyfikacji technicznych wykonania i odbioru robót budowlanych oraz programu</w:t>
      </w:r>
      <w:r>
        <w:rPr>
          <w:rFonts w:ascii="Arial" w:hAnsi="Arial" w:cs="Arial"/>
          <w:lang w:val="pl-PL"/>
        </w:rPr>
        <w:t xml:space="preserve"> </w:t>
      </w:r>
      <w:proofErr w:type="spellStart"/>
      <w:r>
        <w:rPr>
          <w:rFonts w:ascii="Arial" w:hAnsi="Arial" w:cs="Arial"/>
          <w:lang w:val="pl-PL"/>
        </w:rPr>
        <w:t>funkcjonalno</w:t>
      </w:r>
      <w:proofErr w:type="spellEnd"/>
      <w:r>
        <w:rPr>
          <w:rFonts w:ascii="Arial" w:hAnsi="Arial" w:cs="Arial"/>
          <w:lang w:val="pl-PL"/>
        </w:rPr>
        <w:t xml:space="preserve"> - uż</w:t>
      </w:r>
      <w:r w:rsidRPr="003E7EF8">
        <w:rPr>
          <w:rFonts w:ascii="Arial" w:hAnsi="Arial" w:cs="Arial"/>
          <w:lang w:val="pl-PL"/>
        </w:rPr>
        <w:t xml:space="preserve">ytkowego (Dz. U. </w:t>
      </w:r>
      <w:r>
        <w:rPr>
          <w:rFonts w:ascii="Arial" w:hAnsi="Arial" w:cs="Arial"/>
          <w:lang w:val="pl-PL"/>
        </w:rPr>
        <w:t xml:space="preserve">2004 </w:t>
      </w:r>
      <w:r w:rsidR="0065077A">
        <w:rPr>
          <w:rFonts w:ascii="Arial" w:hAnsi="Arial" w:cs="Arial"/>
          <w:lang w:val="pl-PL"/>
        </w:rPr>
        <w:t xml:space="preserve">nr </w:t>
      </w:r>
      <w:r w:rsidRPr="003E7EF8">
        <w:rPr>
          <w:rFonts w:ascii="Arial" w:hAnsi="Arial" w:cs="Arial"/>
          <w:lang w:val="pl-PL"/>
        </w:rPr>
        <w:t xml:space="preserve">202 poz. 2072 z </w:t>
      </w:r>
      <w:proofErr w:type="spellStart"/>
      <w:r w:rsidRPr="003E7EF8">
        <w:rPr>
          <w:rFonts w:ascii="Arial" w:hAnsi="Arial" w:cs="Arial"/>
          <w:lang w:val="pl-PL"/>
        </w:rPr>
        <w:t>pózn</w:t>
      </w:r>
      <w:proofErr w:type="spellEnd"/>
      <w:r w:rsidRPr="003E7EF8">
        <w:rPr>
          <w:rFonts w:ascii="Arial" w:hAnsi="Arial" w:cs="Arial"/>
          <w:lang w:val="pl-PL"/>
        </w:rPr>
        <w:t>. zm.),</w:t>
      </w:r>
    </w:p>
    <w:p w:rsidR="003E7EF8" w:rsidRDefault="003E7EF8" w:rsidP="003E7EF8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Lines="200" w:after="480" w:line="360" w:lineRule="auto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>Rozporządzenie</w:t>
      </w:r>
      <w:r w:rsidRPr="003E7EF8">
        <w:rPr>
          <w:rFonts w:ascii="Arial" w:hAnsi="Arial" w:cs="Arial"/>
          <w:lang w:val="pl-PL"/>
        </w:rPr>
        <w:t xml:space="preserve"> Ministra Infrastruktury z</w:t>
      </w:r>
      <w:r>
        <w:rPr>
          <w:rFonts w:ascii="Arial" w:hAnsi="Arial" w:cs="Arial"/>
          <w:lang w:val="pl-PL"/>
        </w:rPr>
        <w:t xml:space="preserve"> dnia 18.05.2004 w sprawie okreś</w:t>
      </w:r>
      <w:r w:rsidRPr="003E7EF8">
        <w:rPr>
          <w:rFonts w:ascii="Arial" w:hAnsi="Arial" w:cs="Arial"/>
          <w:lang w:val="pl-PL"/>
        </w:rPr>
        <w:t xml:space="preserve">lenia metod i podstaw </w:t>
      </w:r>
      <w:r>
        <w:rPr>
          <w:rFonts w:ascii="Arial" w:hAnsi="Arial" w:cs="Arial"/>
          <w:lang w:val="pl-PL"/>
        </w:rPr>
        <w:t xml:space="preserve">sporządzenia </w:t>
      </w:r>
      <w:r w:rsidRPr="003E7EF8">
        <w:rPr>
          <w:rFonts w:ascii="Arial" w:hAnsi="Arial" w:cs="Arial"/>
          <w:lang w:val="pl-PL"/>
        </w:rPr>
        <w:t>kosztorysu inwestorskiego, obliczania planowanych kosztów prac projektowych oraz planowanych</w:t>
      </w:r>
      <w:r>
        <w:rPr>
          <w:rFonts w:ascii="Arial" w:hAnsi="Arial" w:cs="Arial"/>
          <w:lang w:val="pl-PL"/>
        </w:rPr>
        <w:t xml:space="preserve"> </w:t>
      </w:r>
      <w:r w:rsidRPr="003E7EF8">
        <w:rPr>
          <w:rFonts w:ascii="Arial" w:hAnsi="Arial" w:cs="Arial"/>
          <w:lang w:val="pl-PL"/>
        </w:rPr>
        <w:t>kosztów robót budowlanych okre</w:t>
      </w:r>
      <w:r>
        <w:rPr>
          <w:rFonts w:ascii="Arial" w:hAnsi="Arial" w:cs="Arial"/>
          <w:lang w:val="pl-PL"/>
        </w:rPr>
        <w:t>ś</w:t>
      </w:r>
      <w:r w:rsidRPr="003E7EF8">
        <w:rPr>
          <w:rFonts w:ascii="Arial" w:hAnsi="Arial" w:cs="Arial"/>
          <w:lang w:val="pl-PL"/>
        </w:rPr>
        <w:t>lonych w progr</w:t>
      </w:r>
      <w:r>
        <w:rPr>
          <w:rFonts w:ascii="Arial" w:hAnsi="Arial" w:cs="Arial"/>
          <w:lang w:val="pl-PL"/>
        </w:rPr>
        <w:t>amie funkcjonalno-uż</w:t>
      </w:r>
      <w:r w:rsidRPr="003E7EF8">
        <w:rPr>
          <w:rFonts w:ascii="Arial" w:hAnsi="Arial" w:cs="Arial"/>
          <w:lang w:val="pl-PL"/>
        </w:rPr>
        <w:t>ytkowym (Dz. U.</w:t>
      </w:r>
      <w:r>
        <w:rPr>
          <w:rFonts w:ascii="Arial" w:hAnsi="Arial" w:cs="Arial"/>
          <w:lang w:val="pl-PL"/>
        </w:rPr>
        <w:t xml:space="preserve"> 2004</w:t>
      </w:r>
      <w:r w:rsidRPr="003E7EF8">
        <w:rPr>
          <w:rFonts w:ascii="Arial" w:hAnsi="Arial" w:cs="Arial"/>
          <w:lang w:val="pl-PL"/>
        </w:rPr>
        <w:t xml:space="preserve"> nr 130 poz. 1389).</w:t>
      </w:r>
    </w:p>
    <w:p w:rsidR="0065077A" w:rsidRDefault="0065077A" w:rsidP="003E7EF8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Lines="200" w:after="480" w:line="360" w:lineRule="auto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 xml:space="preserve">Polskie Normy i literatura techniczna </w:t>
      </w:r>
    </w:p>
    <w:p w:rsidR="0065077A" w:rsidRPr="0065077A" w:rsidRDefault="0065077A" w:rsidP="0065077A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Lines="200" w:after="480" w:line="360" w:lineRule="auto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 xml:space="preserve">Wizja lokalna w terenie przeprowadzona przez projektantów </w:t>
      </w:r>
    </w:p>
    <w:p w:rsidR="00C813AC" w:rsidRPr="00C813AC" w:rsidRDefault="00C813AC" w:rsidP="003E7EF8">
      <w:pPr>
        <w:pStyle w:val="Akapitzlist"/>
        <w:spacing w:after="0" w:line="360" w:lineRule="auto"/>
        <w:ind w:left="1512"/>
        <w:jc w:val="both"/>
        <w:rPr>
          <w:rFonts w:ascii="Arial" w:hAnsi="Arial" w:cs="Arial"/>
          <w:lang w:val="pl-PL"/>
        </w:rPr>
      </w:pPr>
    </w:p>
    <w:p w:rsidR="006D2261" w:rsidRPr="00C92A3D" w:rsidRDefault="006D2261" w:rsidP="006D2261">
      <w:pPr>
        <w:pStyle w:val="Akapitzlist"/>
        <w:numPr>
          <w:ilvl w:val="1"/>
          <w:numId w:val="1"/>
        </w:numPr>
        <w:spacing w:after="0" w:line="360" w:lineRule="auto"/>
        <w:jc w:val="both"/>
        <w:rPr>
          <w:rFonts w:ascii="Arial" w:hAnsi="Arial" w:cs="Arial"/>
          <w:b/>
          <w:lang w:val="pl-PL"/>
        </w:rPr>
      </w:pPr>
      <w:r w:rsidRPr="00C92A3D">
        <w:rPr>
          <w:rFonts w:ascii="Arial" w:hAnsi="Arial" w:cs="Arial"/>
          <w:b/>
          <w:lang w:val="pl-PL"/>
        </w:rPr>
        <w:t xml:space="preserve">Lokalizacja i stan prawny terenów </w:t>
      </w:r>
    </w:p>
    <w:p w:rsidR="0065077A" w:rsidRDefault="0065077A" w:rsidP="0065077A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 xml:space="preserve">Zakres zadania inwestycyjnego niniejszym projektem pokazano na rysunku S2 – projekt zagospodarowania terenu. Realizacja planowanego przedsięwzięcia prowadzona będzie na </w:t>
      </w:r>
      <w:r w:rsidR="00AE7CAD">
        <w:rPr>
          <w:rFonts w:ascii="Arial" w:hAnsi="Arial" w:cs="Arial"/>
          <w:lang w:val="pl-PL"/>
        </w:rPr>
        <w:t xml:space="preserve">terenie istniejącej rekreacji na „szlaku </w:t>
      </w:r>
      <w:proofErr w:type="spellStart"/>
      <w:r w:rsidR="00AE7CAD">
        <w:rPr>
          <w:rFonts w:ascii="Arial" w:hAnsi="Arial" w:cs="Arial"/>
          <w:lang w:val="pl-PL"/>
        </w:rPr>
        <w:t>Mennonitów</w:t>
      </w:r>
      <w:proofErr w:type="spellEnd"/>
      <w:r w:rsidR="00AE7CAD">
        <w:rPr>
          <w:rFonts w:ascii="Arial" w:hAnsi="Arial" w:cs="Arial"/>
          <w:lang w:val="pl-PL"/>
        </w:rPr>
        <w:t xml:space="preserve"> położonym przy zabytkowym kościele we Wróblewie nad prawym brzegiem rzeki oraz przyległym terenie rzeki Motława. </w:t>
      </w:r>
    </w:p>
    <w:p w:rsidR="00AE7CAD" w:rsidRDefault="00AE7CAD" w:rsidP="00AE7CA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>Na terenie planowanych robót obowiązuje miejscowy plan zagospodarowania przestrzennego w Gminie Suchy Dąb obejmującego obszar się Wróblewo UCHWAŁA NR IX/58/2003 Rady Gminy w Suchym Dębie z dnia 12 listopada 2003r. (Dz. U. woj. Pomorskiego z dnia 29 mara 2004r. nr 36 poz. 740)</w:t>
      </w:r>
    </w:p>
    <w:p w:rsidR="00AE7CAD" w:rsidRDefault="00AE7CAD" w:rsidP="00AE7CA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>Całość robót zawarta jest w jednostkach planu oznaczonych symbolami:</w:t>
      </w:r>
    </w:p>
    <w:p w:rsidR="00AE7CAD" w:rsidRPr="009D125D" w:rsidRDefault="00AE7CAD" w:rsidP="009D125D">
      <w:pPr>
        <w:pStyle w:val="Akapitzlist"/>
        <w:numPr>
          <w:ilvl w:val="0"/>
          <w:numId w:val="17"/>
        </w:numPr>
        <w:spacing w:after="0" w:line="360" w:lineRule="auto"/>
        <w:jc w:val="both"/>
        <w:rPr>
          <w:rFonts w:ascii="Arial" w:hAnsi="Arial" w:cs="Arial"/>
          <w:lang w:val="pl-PL"/>
        </w:rPr>
      </w:pPr>
      <w:r w:rsidRPr="009D125D">
        <w:rPr>
          <w:rFonts w:ascii="Arial" w:hAnsi="Arial" w:cs="Arial"/>
          <w:lang w:val="pl-PL"/>
        </w:rPr>
        <w:t>działka 107 – KL – ulica lokalna</w:t>
      </w:r>
    </w:p>
    <w:p w:rsidR="00AE7CAD" w:rsidRPr="009D125D" w:rsidRDefault="00AE7CAD" w:rsidP="009D125D">
      <w:pPr>
        <w:pStyle w:val="Akapitzlist"/>
        <w:numPr>
          <w:ilvl w:val="0"/>
          <w:numId w:val="17"/>
        </w:numPr>
        <w:spacing w:after="0" w:line="360" w:lineRule="auto"/>
        <w:jc w:val="both"/>
        <w:rPr>
          <w:rFonts w:ascii="Arial" w:hAnsi="Arial" w:cs="Arial"/>
          <w:lang w:val="pl-PL"/>
        </w:rPr>
      </w:pPr>
      <w:r w:rsidRPr="009D125D">
        <w:rPr>
          <w:rFonts w:ascii="Arial" w:hAnsi="Arial" w:cs="Arial"/>
          <w:lang w:val="pl-PL"/>
        </w:rPr>
        <w:t>działka 86 – 6.W/ZE – funkcja podstawowa – wody płynące – rzeka Motława, wraz z zielenią ekologiczną</w:t>
      </w:r>
    </w:p>
    <w:p w:rsidR="00AE7CAD" w:rsidRPr="009D125D" w:rsidRDefault="00AE7CAD" w:rsidP="009D125D">
      <w:pPr>
        <w:pStyle w:val="Akapitzlist"/>
        <w:numPr>
          <w:ilvl w:val="0"/>
          <w:numId w:val="17"/>
        </w:numPr>
        <w:spacing w:after="0" w:line="360" w:lineRule="auto"/>
        <w:jc w:val="both"/>
        <w:rPr>
          <w:rFonts w:ascii="Arial" w:hAnsi="Arial" w:cs="Arial"/>
          <w:lang w:val="pl-PL"/>
        </w:rPr>
      </w:pPr>
      <w:r w:rsidRPr="009D125D">
        <w:rPr>
          <w:rFonts w:ascii="Arial" w:hAnsi="Arial" w:cs="Arial"/>
          <w:lang w:val="pl-PL"/>
        </w:rPr>
        <w:t xml:space="preserve">działka 60/3, 60/4 </w:t>
      </w:r>
      <w:r w:rsidR="009D125D">
        <w:rPr>
          <w:rFonts w:ascii="Arial" w:hAnsi="Arial" w:cs="Arial"/>
          <w:lang w:val="pl-PL"/>
        </w:rPr>
        <w:t xml:space="preserve">- 11UI </w:t>
      </w:r>
      <w:r w:rsidRPr="009D125D">
        <w:rPr>
          <w:rFonts w:ascii="Arial" w:hAnsi="Arial" w:cs="Arial"/>
          <w:lang w:val="pl-PL"/>
        </w:rPr>
        <w:t>– funkcja podstawowa – usługi różne z zakresu handlu, gastronomii, obsługi ruchu turystycznego np. przystań wodna, rekreacji.</w:t>
      </w:r>
    </w:p>
    <w:p w:rsidR="00AE7CAD" w:rsidRDefault="00AE7CAD" w:rsidP="00AE7CA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 w:rsidRPr="00AE7CAD">
        <w:rPr>
          <w:rFonts w:ascii="Arial" w:hAnsi="Arial" w:cs="Arial"/>
          <w:lang w:val="pl-PL"/>
        </w:rPr>
        <w:lastRenderedPageBreak/>
        <w:t>- funkcja dopuszczalna – parkingi i garaże, zabudowa mieszkaniowa jako towarzyszące funkcji podstawowej, lokalizacja urządzeń i sieci infrastruktury technicznej oraz komunikacja drogowa niezbędne dla funkcjonowania zabudowy dla funkcjonowania zabudowy</w:t>
      </w:r>
      <w:r w:rsidR="009D125D">
        <w:rPr>
          <w:rFonts w:ascii="Arial" w:hAnsi="Arial" w:cs="Arial"/>
          <w:lang w:val="pl-PL"/>
        </w:rPr>
        <w:t>.</w:t>
      </w:r>
    </w:p>
    <w:p w:rsidR="00AE7CAD" w:rsidRPr="0065077A" w:rsidRDefault="009D125D" w:rsidP="00AE7CA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noProof/>
          <w:lang w:val="pl-PL" w:eastAsia="pl-PL"/>
        </w:rPr>
        <w:drawing>
          <wp:inline distT="0" distB="0" distL="0" distR="0">
            <wp:extent cx="5731510" cy="526288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pzp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262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2261" w:rsidRDefault="006D2261" w:rsidP="006D2261">
      <w:pPr>
        <w:spacing w:after="0" w:line="360" w:lineRule="auto"/>
        <w:jc w:val="both"/>
        <w:rPr>
          <w:rFonts w:ascii="Arial" w:hAnsi="Arial" w:cs="Arial"/>
          <w:lang w:val="pl-PL"/>
        </w:rPr>
      </w:pPr>
    </w:p>
    <w:p w:rsidR="009D125D" w:rsidRDefault="009D125D" w:rsidP="006D2261">
      <w:pPr>
        <w:spacing w:after="0" w:line="360" w:lineRule="auto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>Inwestycja obejmuje następujące działki terenu:</w:t>
      </w:r>
    </w:p>
    <w:p w:rsidR="009D125D" w:rsidRDefault="009D125D" w:rsidP="006D2261">
      <w:pPr>
        <w:spacing w:after="0" w:line="360" w:lineRule="auto"/>
        <w:jc w:val="both"/>
        <w:rPr>
          <w:rFonts w:ascii="Arial" w:hAnsi="Arial" w:cs="Arial"/>
          <w:lang w:val="pl-PL"/>
        </w:rPr>
      </w:pPr>
      <w:r w:rsidRPr="009D125D">
        <w:rPr>
          <w:rFonts w:ascii="Arial" w:hAnsi="Arial" w:cs="Arial"/>
          <w:u w:val="single"/>
          <w:lang w:val="pl-PL"/>
        </w:rPr>
        <w:t>Właściciel</w:t>
      </w:r>
      <w:r>
        <w:rPr>
          <w:rFonts w:ascii="Arial" w:hAnsi="Arial" w:cs="Arial"/>
          <w:lang w:val="pl-PL"/>
        </w:rPr>
        <w:t xml:space="preserve">: Skarb Państwa, </w:t>
      </w:r>
      <w:proofErr w:type="spellStart"/>
      <w:r>
        <w:rPr>
          <w:rFonts w:ascii="Arial" w:hAnsi="Arial" w:cs="Arial"/>
          <w:lang w:val="pl-PL"/>
        </w:rPr>
        <w:t>korsp</w:t>
      </w:r>
      <w:proofErr w:type="spellEnd"/>
      <w:r>
        <w:rPr>
          <w:rFonts w:ascii="Arial" w:hAnsi="Arial" w:cs="Arial"/>
          <w:lang w:val="pl-PL"/>
        </w:rPr>
        <w:t>. Ul. Wojska Polskiego 16, 83-000 Pruszcz Gdański</w:t>
      </w:r>
    </w:p>
    <w:p w:rsidR="009D125D" w:rsidRDefault="009D125D" w:rsidP="006D2261">
      <w:pPr>
        <w:spacing w:after="0" w:line="360" w:lineRule="auto"/>
        <w:jc w:val="both"/>
        <w:rPr>
          <w:rFonts w:ascii="Arial" w:hAnsi="Arial" w:cs="Arial"/>
          <w:lang w:val="pl-PL"/>
        </w:rPr>
      </w:pPr>
      <w:r w:rsidRPr="009D125D">
        <w:rPr>
          <w:rFonts w:ascii="Arial" w:hAnsi="Arial" w:cs="Arial"/>
          <w:u w:val="single"/>
          <w:lang w:val="pl-PL"/>
        </w:rPr>
        <w:t>Trwały zarząd</w:t>
      </w:r>
      <w:r>
        <w:rPr>
          <w:rFonts w:ascii="Arial" w:hAnsi="Arial" w:cs="Arial"/>
          <w:lang w:val="pl-PL"/>
        </w:rPr>
        <w:t>: RZGW w Gdańsku ul. Fr. Rogaczewskiego 9/19, 80-804 Gdańsk</w:t>
      </w:r>
    </w:p>
    <w:p w:rsidR="009D125D" w:rsidRDefault="009D125D" w:rsidP="006D2261">
      <w:pPr>
        <w:spacing w:after="0" w:line="360" w:lineRule="auto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>Działka nr 86 obręb 0008 Wróblewo, KW GD1G/00137133/3</w:t>
      </w:r>
    </w:p>
    <w:p w:rsidR="009D125D" w:rsidRDefault="009D125D" w:rsidP="006D2261">
      <w:pPr>
        <w:spacing w:after="0" w:line="360" w:lineRule="auto"/>
        <w:jc w:val="both"/>
        <w:rPr>
          <w:rFonts w:ascii="Arial" w:hAnsi="Arial" w:cs="Arial"/>
          <w:lang w:val="pl-PL"/>
        </w:rPr>
      </w:pPr>
    </w:p>
    <w:p w:rsidR="009D125D" w:rsidRDefault="009D125D" w:rsidP="006D2261">
      <w:pPr>
        <w:spacing w:after="0" w:line="360" w:lineRule="auto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>Właściciel: Gmina Suchy Dąb ul. Gdańska 17, 83-022 Suchy Dąb</w:t>
      </w:r>
    </w:p>
    <w:p w:rsidR="009D125D" w:rsidRDefault="009D125D" w:rsidP="006D2261">
      <w:pPr>
        <w:spacing w:after="0" w:line="360" w:lineRule="auto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>Działa nr 60//3 obręb 0008 Wróblewo, KW GD1G/00111149/0</w:t>
      </w:r>
    </w:p>
    <w:p w:rsidR="009D125D" w:rsidRDefault="009D125D" w:rsidP="009D125D">
      <w:pPr>
        <w:spacing w:after="0" w:line="360" w:lineRule="auto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>Działa nr 60//4 obręb 0008 Wróblewo, KW GD1G/00111149/0</w:t>
      </w:r>
    </w:p>
    <w:p w:rsidR="009D125D" w:rsidRDefault="009D125D" w:rsidP="009D125D">
      <w:pPr>
        <w:spacing w:after="0" w:line="360" w:lineRule="auto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>Działa nr 107 obręb 0008 Wróblewo, KW GD1G/00111149/0</w:t>
      </w:r>
    </w:p>
    <w:p w:rsidR="009D125D" w:rsidRDefault="009D125D" w:rsidP="006D2261">
      <w:pPr>
        <w:spacing w:after="0" w:line="360" w:lineRule="auto"/>
        <w:jc w:val="both"/>
        <w:rPr>
          <w:rFonts w:ascii="Arial" w:hAnsi="Arial" w:cs="Arial"/>
          <w:lang w:val="pl-PL"/>
        </w:rPr>
      </w:pPr>
    </w:p>
    <w:p w:rsidR="006D2261" w:rsidRPr="00C92A3D" w:rsidRDefault="006D2261" w:rsidP="006D2261">
      <w:pPr>
        <w:pStyle w:val="Akapitzlist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b/>
          <w:lang w:val="pl-PL"/>
        </w:rPr>
      </w:pPr>
      <w:r w:rsidRPr="00C92A3D">
        <w:rPr>
          <w:rFonts w:ascii="Arial" w:hAnsi="Arial" w:cs="Arial"/>
          <w:b/>
          <w:lang w:val="pl-PL"/>
        </w:rPr>
        <w:t>ISTNIEJĄCY STAN ZAGOSPODAROWANIA TERENU</w:t>
      </w:r>
    </w:p>
    <w:p w:rsidR="00C92A3D" w:rsidRPr="00C92A3D" w:rsidRDefault="00C92A3D" w:rsidP="00C92A3D">
      <w:pPr>
        <w:pStyle w:val="Akapitzlist"/>
        <w:numPr>
          <w:ilvl w:val="1"/>
          <w:numId w:val="1"/>
        </w:numPr>
        <w:spacing w:after="0" w:line="360" w:lineRule="auto"/>
        <w:jc w:val="both"/>
        <w:rPr>
          <w:rFonts w:ascii="Arial" w:hAnsi="Arial" w:cs="Arial"/>
          <w:b/>
          <w:lang w:val="pl-PL"/>
        </w:rPr>
      </w:pPr>
      <w:r w:rsidRPr="00C92A3D">
        <w:rPr>
          <w:rFonts w:ascii="Arial" w:hAnsi="Arial" w:cs="Arial"/>
          <w:b/>
          <w:lang w:val="pl-PL"/>
        </w:rPr>
        <w:t xml:space="preserve">Warunki geologiczne </w:t>
      </w:r>
    </w:p>
    <w:p w:rsidR="00C92A3D" w:rsidRDefault="00C92A3D" w:rsidP="00C92A3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 xml:space="preserve">W sierpniu br. wykonano prace badawcze dla ustalenia geotechnicznych warunków posadowienia w rejonie projektowanej przystani kajakowej we Wróblewie. </w:t>
      </w:r>
    </w:p>
    <w:p w:rsidR="00C92A3D" w:rsidRDefault="00C92A3D" w:rsidP="00C92A3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 xml:space="preserve">Ogółem wykonano 1 sondę rdzeniową o głębokości 6,5m p.p.t. oraz sondę udarową typu DPL o głębokości 6,5m. </w:t>
      </w:r>
    </w:p>
    <w:p w:rsidR="00C92A3D" w:rsidRDefault="00C92A3D" w:rsidP="00C92A3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>Podczas prac polowych prowadzono badania makroskopowe gruntów, pobierano próby gruntów o naturalnej wilgotności, notowano układ warstw oraz prowadzono obserwacje i pomiary zwierciadła wody.</w:t>
      </w:r>
    </w:p>
    <w:p w:rsidR="00C92A3D" w:rsidRDefault="00C92A3D" w:rsidP="00C92A3D">
      <w:pPr>
        <w:spacing w:after="0" w:line="360" w:lineRule="auto"/>
        <w:ind w:left="360"/>
        <w:jc w:val="both"/>
        <w:rPr>
          <w:rFonts w:ascii="Arial" w:hAnsi="Arial" w:cs="Arial"/>
          <w:b/>
          <w:i/>
          <w:lang w:val="pl-PL"/>
        </w:rPr>
      </w:pPr>
      <w:r w:rsidRPr="00C92A3D">
        <w:rPr>
          <w:rFonts w:ascii="Arial" w:hAnsi="Arial" w:cs="Arial"/>
          <w:b/>
          <w:i/>
          <w:lang w:val="pl-PL"/>
        </w:rPr>
        <w:t xml:space="preserve">Położenie terenu i warunki gruntowo – wodne. </w:t>
      </w:r>
    </w:p>
    <w:p w:rsidR="00C92A3D" w:rsidRPr="00C92A3D" w:rsidRDefault="00C92A3D" w:rsidP="00C92A3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 w:rsidRPr="00C92A3D">
        <w:rPr>
          <w:rFonts w:ascii="Arial" w:hAnsi="Arial" w:cs="Arial"/>
          <w:lang w:val="pl-PL"/>
        </w:rPr>
        <w:t>Według podziału Polski na regiony fizycznogeograficzne wg. J. Kondrackiego,</w:t>
      </w:r>
      <w:r>
        <w:rPr>
          <w:rFonts w:ascii="Arial" w:hAnsi="Arial" w:cs="Arial"/>
          <w:lang w:val="pl-PL"/>
        </w:rPr>
        <w:t xml:space="preserve"> </w:t>
      </w:r>
      <w:r w:rsidRPr="00C92A3D">
        <w:rPr>
          <w:rFonts w:ascii="Arial" w:hAnsi="Arial" w:cs="Arial"/>
          <w:lang w:val="pl-PL"/>
        </w:rPr>
        <w:t>badany teren leży na terenie Żuław Gdańskich nad Motławą.</w:t>
      </w:r>
    </w:p>
    <w:p w:rsidR="00C92A3D" w:rsidRDefault="00C92A3D" w:rsidP="00C92A3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 w:rsidRPr="00C92A3D">
        <w:rPr>
          <w:rFonts w:ascii="Arial" w:hAnsi="Arial" w:cs="Arial"/>
          <w:lang w:val="pl-PL"/>
        </w:rPr>
        <w:t>W badanym podłożu gruntowym od powierzchni terenu nawiercono nasypy</w:t>
      </w:r>
      <w:r>
        <w:rPr>
          <w:rFonts w:ascii="Arial" w:hAnsi="Arial" w:cs="Arial"/>
          <w:lang w:val="pl-PL"/>
        </w:rPr>
        <w:t xml:space="preserve"> </w:t>
      </w:r>
      <w:r w:rsidRPr="00C92A3D">
        <w:rPr>
          <w:rFonts w:ascii="Arial" w:hAnsi="Arial" w:cs="Arial"/>
          <w:lang w:val="pl-PL"/>
        </w:rPr>
        <w:t>niekontrolowane, poniżej zalegają grunty organiczne w postaci glin humusowych</w:t>
      </w:r>
      <w:r>
        <w:rPr>
          <w:rFonts w:ascii="Arial" w:hAnsi="Arial" w:cs="Arial"/>
          <w:lang w:val="pl-PL"/>
        </w:rPr>
        <w:t xml:space="preserve"> </w:t>
      </w:r>
      <w:r w:rsidRPr="00C92A3D">
        <w:rPr>
          <w:rFonts w:ascii="Arial" w:hAnsi="Arial" w:cs="Arial"/>
          <w:lang w:val="pl-PL"/>
        </w:rPr>
        <w:t>w stanie plastycznym oraz namuły pylaste przewarstwione piaskiem drobnym</w:t>
      </w:r>
      <w:r>
        <w:rPr>
          <w:rFonts w:ascii="Arial" w:hAnsi="Arial" w:cs="Arial"/>
          <w:lang w:val="pl-PL"/>
        </w:rPr>
        <w:t xml:space="preserve"> </w:t>
      </w:r>
      <w:r w:rsidRPr="00C92A3D">
        <w:rPr>
          <w:rFonts w:ascii="Arial" w:hAnsi="Arial" w:cs="Arial"/>
          <w:lang w:val="pl-PL"/>
        </w:rPr>
        <w:t>w stanie miękkoplastycznym Grunty mineralne nawiercono w postaci piasków</w:t>
      </w:r>
      <w:r>
        <w:rPr>
          <w:rFonts w:ascii="Arial" w:hAnsi="Arial" w:cs="Arial"/>
          <w:lang w:val="pl-PL"/>
        </w:rPr>
        <w:t xml:space="preserve"> </w:t>
      </w:r>
      <w:r w:rsidRPr="00C92A3D">
        <w:rPr>
          <w:rFonts w:ascii="Arial" w:hAnsi="Arial" w:cs="Arial"/>
          <w:lang w:val="pl-PL"/>
        </w:rPr>
        <w:t xml:space="preserve">drobnych przewarstwionych namułem pylastym w stanie </w:t>
      </w:r>
      <w:proofErr w:type="spellStart"/>
      <w:r w:rsidRPr="00C92A3D">
        <w:rPr>
          <w:rFonts w:ascii="Arial" w:hAnsi="Arial" w:cs="Arial"/>
          <w:lang w:val="pl-PL"/>
        </w:rPr>
        <w:t>średniozagęszczonym</w:t>
      </w:r>
      <w:proofErr w:type="spellEnd"/>
      <w:r w:rsidRPr="00C92A3D">
        <w:rPr>
          <w:rFonts w:ascii="Arial" w:hAnsi="Arial" w:cs="Arial"/>
          <w:lang w:val="pl-PL"/>
        </w:rPr>
        <w:t>.</w:t>
      </w:r>
      <w:r>
        <w:rPr>
          <w:rFonts w:ascii="Arial" w:hAnsi="Arial" w:cs="Arial"/>
          <w:lang w:val="pl-PL"/>
        </w:rPr>
        <w:t xml:space="preserve"> </w:t>
      </w:r>
      <w:r w:rsidRPr="00C92A3D">
        <w:rPr>
          <w:rFonts w:ascii="Arial" w:hAnsi="Arial" w:cs="Arial"/>
          <w:lang w:val="pl-PL"/>
        </w:rPr>
        <w:t>W zbadanym podłożu gruntowym stwierdzono występowanie wody</w:t>
      </w:r>
      <w:r>
        <w:rPr>
          <w:rFonts w:ascii="Arial" w:hAnsi="Arial" w:cs="Arial"/>
          <w:lang w:val="pl-PL"/>
        </w:rPr>
        <w:t xml:space="preserve"> </w:t>
      </w:r>
      <w:r w:rsidRPr="00C92A3D">
        <w:rPr>
          <w:rFonts w:ascii="Arial" w:hAnsi="Arial" w:cs="Arial"/>
          <w:lang w:val="pl-PL"/>
        </w:rPr>
        <w:t>gruntowej o zwierciadle swobodnym na głębokości 2,6 m p.p.t.</w:t>
      </w:r>
    </w:p>
    <w:p w:rsidR="00C92A3D" w:rsidRDefault="00C92A3D" w:rsidP="00C92A3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</w:p>
    <w:p w:rsidR="00C92A3D" w:rsidRPr="00C92A3D" w:rsidRDefault="00C92A3D" w:rsidP="00C92A3D">
      <w:pPr>
        <w:spacing w:after="0" w:line="360" w:lineRule="auto"/>
        <w:ind w:left="360"/>
        <w:jc w:val="both"/>
        <w:rPr>
          <w:rFonts w:ascii="Arial" w:hAnsi="Arial" w:cs="Arial"/>
          <w:b/>
          <w:i/>
          <w:lang w:val="pl-PL"/>
        </w:rPr>
      </w:pPr>
      <w:r w:rsidRPr="00C92A3D">
        <w:rPr>
          <w:rFonts w:ascii="Arial" w:hAnsi="Arial" w:cs="Arial"/>
          <w:b/>
          <w:i/>
          <w:lang w:val="pl-PL"/>
        </w:rPr>
        <w:t>Charakterystyka geotechniczna podłoża gruntowego.</w:t>
      </w:r>
    </w:p>
    <w:p w:rsidR="00C92A3D" w:rsidRPr="00C92A3D" w:rsidRDefault="00C92A3D" w:rsidP="00C92A3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 w:rsidRPr="00C92A3D">
        <w:rPr>
          <w:rFonts w:ascii="Arial" w:hAnsi="Arial" w:cs="Arial"/>
          <w:lang w:val="pl-PL"/>
        </w:rPr>
        <w:t>Na podstawie przeprowadzonych badań terenowych oraz w oparciu o normę</w:t>
      </w:r>
      <w:r>
        <w:rPr>
          <w:rFonts w:ascii="Arial" w:hAnsi="Arial" w:cs="Arial"/>
          <w:lang w:val="pl-PL"/>
        </w:rPr>
        <w:t xml:space="preserve"> </w:t>
      </w:r>
      <w:r w:rsidRPr="00C92A3D">
        <w:rPr>
          <w:rFonts w:ascii="Arial" w:hAnsi="Arial" w:cs="Arial"/>
          <w:lang w:val="pl-PL"/>
        </w:rPr>
        <w:t>PN-81/B03020 dokonano oceny podłoża przez wydzielenie warstw</w:t>
      </w:r>
      <w:r>
        <w:rPr>
          <w:rFonts w:ascii="Arial" w:hAnsi="Arial" w:cs="Arial"/>
          <w:lang w:val="pl-PL"/>
        </w:rPr>
        <w:t xml:space="preserve"> </w:t>
      </w:r>
      <w:r w:rsidRPr="00C92A3D">
        <w:rPr>
          <w:rFonts w:ascii="Arial" w:hAnsi="Arial" w:cs="Arial"/>
          <w:lang w:val="pl-PL"/>
        </w:rPr>
        <w:t>geotechnicznych. Wartości charakterystyczne parametrów geotechnicznych,</w:t>
      </w:r>
      <w:r>
        <w:rPr>
          <w:rFonts w:ascii="Arial" w:hAnsi="Arial" w:cs="Arial"/>
          <w:lang w:val="pl-PL"/>
        </w:rPr>
        <w:t xml:space="preserve"> </w:t>
      </w:r>
      <w:r w:rsidRPr="00C92A3D">
        <w:rPr>
          <w:rFonts w:ascii="Arial" w:hAnsi="Arial" w:cs="Arial"/>
          <w:lang w:val="pl-PL"/>
        </w:rPr>
        <w:t>ustalono bazując na wynikach badań laboratoryjnych, praktyce zawodowej,</w:t>
      </w:r>
      <w:r>
        <w:rPr>
          <w:rFonts w:ascii="Arial" w:hAnsi="Arial" w:cs="Arial"/>
          <w:lang w:val="pl-PL"/>
        </w:rPr>
        <w:t xml:space="preserve"> </w:t>
      </w:r>
      <w:r w:rsidRPr="00C92A3D">
        <w:rPr>
          <w:rFonts w:ascii="Arial" w:hAnsi="Arial" w:cs="Arial"/>
          <w:lang w:val="pl-PL"/>
        </w:rPr>
        <w:t>sondowań sondą DPL oraz zależności korelacyjnych na podstawie cech</w:t>
      </w:r>
      <w:r>
        <w:rPr>
          <w:rFonts w:ascii="Arial" w:hAnsi="Arial" w:cs="Arial"/>
          <w:lang w:val="pl-PL"/>
        </w:rPr>
        <w:t xml:space="preserve"> </w:t>
      </w:r>
      <w:r w:rsidRPr="00C92A3D">
        <w:rPr>
          <w:rFonts w:ascii="Arial" w:hAnsi="Arial" w:cs="Arial"/>
          <w:lang w:val="pl-PL"/>
        </w:rPr>
        <w:t>wiodących gruntów.</w:t>
      </w:r>
    </w:p>
    <w:p w:rsidR="00C92A3D" w:rsidRPr="00C92A3D" w:rsidRDefault="00C92A3D" w:rsidP="00C92A3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 w:rsidRPr="00C92A3D">
        <w:rPr>
          <w:rFonts w:ascii="Arial" w:hAnsi="Arial" w:cs="Arial"/>
          <w:lang w:val="pl-PL"/>
        </w:rPr>
        <w:t>WARSTWA I</w:t>
      </w:r>
    </w:p>
    <w:p w:rsidR="00C92A3D" w:rsidRPr="00C92A3D" w:rsidRDefault="00C92A3D" w:rsidP="00C92A3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 w:rsidRPr="00C92A3D">
        <w:rPr>
          <w:rFonts w:ascii="Arial" w:hAnsi="Arial" w:cs="Arial"/>
          <w:lang w:val="pl-PL"/>
        </w:rPr>
        <w:t>Zaliczono do niej utwory organiczne w postaci namułów pylastych</w:t>
      </w:r>
      <w:r>
        <w:rPr>
          <w:rFonts w:ascii="Arial" w:hAnsi="Arial" w:cs="Arial"/>
          <w:lang w:val="pl-PL"/>
        </w:rPr>
        <w:t xml:space="preserve"> </w:t>
      </w:r>
      <w:r w:rsidRPr="00C92A3D">
        <w:rPr>
          <w:rFonts w:ascii="Arial" w:hAnsi="Arial" w:cs="Arial"/>
          <w:lang w:val="pl-PL"/>
        </w:rPr>
        <w:t>miękkoplastycznych. Stopień plastyczności tej warstwy IL = 0,891.</w:t>
      </w:r>
    </w:p>
    <w:p w:rsidR="00C92A3D" w:rsidRPr="00C92A3D" w:rsidRDefault="00C92A3D" w:rsidP="00C92A3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 w:rsidRPr="00C92A3D">
        <w:rPr>
          <w:rFonts w:ascii="Arial" w:hAnsi="Arial" w:cs="Arial"/>
          <w:lang w:val="pl-PL"/>
        </w:rPr>
        <w:t>WARSTWA II</w:t>
      </w:r>
    </w:p>
    <w:p w:rsidR="00C92A3D" w:rsidRPr="00C92A3D" w:rsidRDefault="00C92A3D" w:rsidP="00C92A3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 w:rsidRPr="00C92A3D">
        <w:rPr>
          <w:rFonts w:ascii="Arial" w:hAnsi="Arial" w:cs="Arial"/>
          <w:lang w:val="pl-PL"/>
        </w:rPr>
        <w:t>Zaliczono do niej utwory organiczne w postaci glin próchnicznych plastycznych.</w:t>
      </w:r>
    </w:p>
    <w:p w:rsidR="00C92A3D" w:rsidRPr="00C92A3D" w:rsidRDefault="00C92A3D" w:rsidP="00C92A3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 w:rsidRPr="00C92A3D">
        <w:rPr>
          <w:rFonts w:ascii="Arial" w:hAnsi="Arial" w:cs="Arial"/>
          <w:lang w:val="pl-PL"/>
        </w:rPr>
        <w:t>Stopień plastyczności tej warstwy IL = 0,367.</w:t>
      </w:r>
    </w:p>
    <w:p w:rsidR="00C92A3D" w:rsidRPr="00C92A3D" w:rsidRDefault="00C92A3D" w:rsidP="00C92A3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 w:rsidRPr="00C92A3D">
        <w:rPr>
          <w:rFonts w:ascii="Arial" w:hAnsi="Arial" w:cs="Arial"/>
          <w:lang w:val="pl-PL"/>
        </w:rPr>
        <w:t>WARSTWA III</w:t>
      </w:r>
    </w:p>
    <w:p w:rsidR="00C92A3D" w:rsidRDefault="00C92A3D" w:rsidP="00C92A3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 w:rsidRPr="00C92A3D">
        <w:rPr>
          <w:rFonts w:ascii="Arial" w:hAnsi="Arial" w:cs="Arial"/>
          <w:lang w:val="pl-PL"/>
        </w:rPr>
        <w:t>Zaliczono do niej utwory niespoiste w postaci piasków</w:t>
      </w:r>
      <w:r w:rsidR="00653C24">
        <w:rPr>
          <w:rFonts w:ascii="Arial" w:hAnsi="Arial" w:cs="Arial"/>
          <w:lang w:val="pl-PL"/>
        </w:rPr>
        <w:t>.</w:t>
      </w:r>
    </w:p>
    <w:p w:rsidR="00886D55" w:rsidRDefault="00886D55" w:rsidP="00C92A3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</w:p>
    <w:p w:rsidR="00886D55" w:rsidRDefault="00886D55" w:rsidP="00C92A3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</w:p>
    <w:p w:rsidR="00C92A3D" w:rsidRDefault="00C92A3D" w:rsidP="00C92A3D">
      <w:pPr>
        <w:pStyle w:val="Akapitzlist"/>
        <w:numPr>
          <w:ilvl w:val="1"/>
          <w:numId w:val="1"/>
        </w:numPr>
        <w:spacing w:after="0" w:line="360" w:lineRule="auto"/>
        <w:jc w:val="both"/>
        <w:rPr>
          <w:rFonts w:ascii="Arial" w:hAnsi="Arial" w:cs="Arial"/>
          <w:b/>
          <w:lang w:val="pl-PL"/>
        </w:rPr>
      </w:pPr>
      <w:r w:rsidRPr="00653C24">
        <w:rPr>
          <w:rFonts w:ascii="Arial" w:hAnsi="Arial" w:cs="Arial"/>
          <w:b/>
          <w:lang w:val="pl-PL"/>
        </w:rPr>
        <w:lastRenderedPageBreak/>
        <w:t>Istniejąca zabudowa, infrastruktura techniczna i zieleń</w:t>
      </w:r>
    </w:p>
    <w:p w:rsidR="00653C24" w:rsidRPr="00653C24" w:rsidRDefault="00653C24" w:rsidP="00653C24">
      <w:pPr>
        <w:spacing w:after="0" w:line="360" w:lineRule="auto"/>
        <w:ind w:left="360"/>
        <w:jc w:val="both"/>
        <w:rPr>
          <w:rFonts w:ascii="Arial" w:hAnsi="Arial" w:cs="Arial"/>
          <w:b/>
          <w:lang w:val="pl-PL"/>
        </w:rPr>
      </w:pPr>
      <w:r>
        <w:rPr>
          <w:noProof/>
          <w:lang w:val="pl-PL" w:eastAsia="pl-PL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margin">
              <wp:posOffset>9525</wp:posOffset>
            </wp:positionH>
            <wp:positionV relativeFrom="margin">
              <wp:posOffset>285750</wp:posOffset>
            </wp:positionV>
            <wp:extent cx="3038932" cy="4219394"/>
            <wp:effectExtent l="0" t="0" r="0" b="0"/>
            <wp:wrapSquare wrapText="bothSides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widok mapy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8932" cy="42193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53C24" w:rsidRPr="003B4209" w:rsidRDefault="00653C24" w:rsidP="00653C24">
      <w:pPr>
        <w:pStyle w:val="Akapitzlist"/>
        <w:spacing w:after="0" w:line="360" w:lineRule="auto"/>
        <w:ind w:left="792"/>
        <w:jc w:val="both"/>
        <w:rPr>
          <w:rFonts w:ascii="Arial" w:hAnsi="Arial" w:cs="Arial"/>
          <w:lang w:val="pl-PL"/>
        </w:rPr>
      </w:pPr>
      <w:r w:rsidRPr="003B4209">
        <w:rPr>
          <w:rFonts w:ascii="Arial" w:hAnsi="Arial" w:cs="Arial"/>
          <w:lang w:val="pl-PL"/>
        </w:rPr>
        <w:t xml:space="preserve">Na działce objętej opracowaniem urządzone jest miejsce rekreacji / odpoczynku na rowerowym Szlaku </w:t>
      </w:r>
      <w:proofErr w:type="spellStart"/>
      <w:r w:rsidRPr="003B4209">
        <w:rPr>
          <w:rFonts w:ascii="Arial" w:hAnsi="Arial" w:cs="Arial"/>
          <w:lang w:val="pl-PL"/>
        </w:rPr>
        <w:t>Mennonitów</w:t>
      </w:r>
      <w:proofErr w:type="spellEnd"/>
      <w:r w:rsidRPr="003B4209">
        <w:rPr>
          <w:rFonts w:ascii="Arial" w:hAnsi="Arial" w:cs="Arial"/>
          <w:lang w:val="pl-PL"/>
        </w:rPr>
        <w:t xml:space="preserve"> (duża wiata, miejsce na ognisko, ławo stoły, stojaki na rowery, śmietniki, oświetlenie itp.). W pobliżu terenu objętego pracowaniem znajduje się istniejący plac zabaw.</w:t>
      </w:r>
    </w:p>
    <w:p w:rsidR="00653C24" w:rsidRPr="003B4209" w:rsidRDefault="00653C24" w:rsidP="00653C24">
      <w:pPr>
        <w:pStyle w:val="Akapitzlist"/>
        <w:spacing w:after="0" w:line="360" w:lineRule="auto"/>
        <w:ind w:left="792"/>
        <w:jc w:val="both"/>
        <w:rPr>
          <w:rFonts w:ascii="Arial" w:hAnsi="Arial" w:cs="Arial"/>
          <w:lang w:val="pl-PL"/>
        </w:rPr>
      </w:pPr>
      <w:r w:rsidRPr="003B4209">
        <w:rPr>
          <w:rFonts w:ascii="Arial" w:hAnsi="Arial" w:cs="Arial"/>
          <w:lang w:val="pl-PL"/>
        </w:rPr>
        <w:t>W sąsiedztwie terenu inwestycji przebiega sieć elektryczna oraz wodociąg.</w:t>
      </w:r>
    </w:p>
    <w:p w:rsidR="00653C24" w:rsidRPr="003B4209" w:rsidRDefault="00653C24" w:rsidP="00653C24">
      <w:pPr>
        <w:pStyle w:val="Akapitzlist"/>
        <w:spacing w:after="0" w:line="360" w:lineRule="auto"/>
        <w:ind w:left="792"/>
        <w:jc w:val="both"/>
        <w:rPr>
          <w:rFonts w:ascii="Arial" w:hAnsi="Arial" w:cs="Arial"/>
          <w:lang w:val="pl-PL"/>
        </w:rPr>
      </w:pPr>
      <w:r w:rsidRPr="003B4209">
        <w:rPr>
          <w:rFonts w:ascii="Arial" w:hAnsi="Arial" w:cs="Arial"/>
          <w:lang w:val="pl-PL"/>
        </w:rPr>
        <w:t>Ponadto na działce zostały ustawione pojemniki do selektywnej zbiórki odpadów.</w:t>
      </w:r>
    </w:p>
    <w:p w:rsidR="00653C24" w:rsidRPr="003B4209" w:rsidRDefault="00653C24" w:rsidP="00653C24">
      <w:pPr>
        <w:pStyle w:val="Akapitzlist"/>
        <w:spacing w:after="0" w:line="360" w:lineRule="auto"/>
        <w:ind w:left="792"/>
        <w:jc w:val="both"/>
        <w:rPr>
          <w:rFonts w:ascii="Arial" w:hAnsi="Arial" w:cs="Arial"/>
          <w:lang w:val="pl-PL"/>
        </w:rPr>
      </w:pPr>
      <w:r w:rsidRPr="003B4209">
        <w:rPr>
          <w:rFonts w:ascii="Arial" w:hAnsi="Arial" w:cs="Arial"/>
          <w:lang w:val="pl-PL"/>
        </w:rPr>
        <w:t>W zakresie projektowanej inwestycji nie występują drzewa i krzewy</w:t>
      </w:r>
    </w:p>
    <w:p w:rsidR="00653C24" w:rsidRPr="003B4209" w:rsidRDefault="00653C24" w:rsidP="00653C24">
      <w:pPr>
        <w:pStyle w:val="Akapitzlist"/>
        <w:spacing w:after="0" w:line="360" w:lineRule="auto"/>
        <w:ind w:left="0"/>
        <w:jc w:val="both"/>
        <w:rPr>
          <w:rFonts w:ascii="Arial" w:hAnsi="Arial" w:cs="Arial"/>
          <w:lang w:val="pl-PL"/>
        </w:rPr>
      </w:pPr>
      <w:r w:rsidRPr="003B4209">
        <w:rPr>
          <w:rFonts w:ascii="Arial" w:hAnsi="Arial" w:cs="Arial"/>
          <w:lang w:val="pl-PL"/>
        </w:rPr>
        <w:t>przeznaczone do wycinki Ze względu na rodzaj prowadzonych prac nie mamy do czynienia ze znaczącym naruszeniem szaty roślinnej.</w:t>
      </w:r>
    </w:p>
    <w:p w:rsidR="00653C24" w:rsidRDefault="00653C24" w:rsidP="00653C24">
      <w:pPr>
        <w:pStyle w:val="Akapitzlist"/>
        <w:spacing w:after="0" w:line="360" w:lineRule="auto"/>
        <w:ind w:left="0"/>
        <w:jc w:val="both"/>
        <w:rPr>
          <w:rFonts w:ascii="Arial" w:hAnsi="Arial" w:cs="Arial"/>
          <w:sz w:val="24"/>
          <w:lang w:val="pl-PL"/>
        </w:rPr>
      </w:pPr>
    </w:p>
    <w:p w:rsidR="00653C24" w:rsidRPr="003B4209" w:rsidRDefault="00653C24" w:rsidP="00653C24">
      <w:pPr>
        <w:pStyle w:val="Akapitzlist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b/>
          <w:lang w:val="pl-PL"/>
        </w:rPr>
      </w:pPr>
      <w:r w:rsidRPr="003B4209">
        <w:rPr>
          <w:rFonts w:ascii="Arial" w:hAnsi="Arial" w:cs="Arial"/>
          <w:b/>
          <w:lang w:val="pl-PL"/>
        </w:rPr>
        <w:t>PROJEKTOWANE ZAGOSPODAROWANIE TERENU</w:t>
      </w:r>
    </w:p>
    <w:p w:rsidR="00653C24" w:rsidRDefault="00653C24" w:rsidP="00653C24">
      <w:pPr>
        <w:pStyle w:val="Akapitzlist"/>
        <w:numPr>
          <w:ilvl w:val="1"/>
          <w:numId w:val="1"/>
        </w:numPr>
        <w:spacing w:after="0" w:line="360" w:lineRule="auto"/>
        <w:jc w:val="both"/>
        <w:rPr>
          <w:rFonts w:ascii="Arial" w:hAnsi="Arial" w:cs="Arial"/>
          <w:b/>
          <w:lang w:val="pl-PL"/>
        </w:rPr>
      </w:pPr>
      <w:r w:rsidRPr="003B4209">
        <w:rPr>
          <w:rFonts w:ascii="Arial" w:hAnsi="Arial" w:cs="Arial"/>
          <w:b/>
          <w:lang w:val="pl-PL"/>
        </w:rPr>
        <w:t>Rozbiórki</w:t>
      </w:r>
    </w:p>
    <w:p w:rsidR="00525D17" w:rsidRPr="00525D17" w:rsidRDefault="00525D17" w:rsidP="00525D17">
      <w:pPr>
        <w:pStyle w:val="Akapitzlist"/>
        <w:spacing w:after="0" w:line="360" w:lineRule="auto"/>
        <w:ind w:left="792"/>
        <w:jc w:val="both"/>
        <w:rPr>
          <w:rFonts w:ascii="Arial" w:hAnsi="Arial" w:cs="Arial"/>
          <w:lang w:val="pl-PL"/>
        </w:rPr>
      </w:pPr>
      <w:r w:rsidRPr="00525D17">
        <w:rPr>
          <w:rFonts w:ascii="Arial" w:hAnsi="Arial" w:cs="Arial"/>
          <w:lang w:val="pl-PL"/>
        </w:rPr>
        <w:t xml:space="preserve">Nie planuje się rozbiórek obecnego zainwestowania. </w:t>
      </w:r>
    </w:p>
    <w:p w:rsidR="00653C24" w:rsidRDefault="00653C24" w:rsidP="00653C24">
      <w:pPr>
        <w:pStyle w:val="Akapitzlist"/>
        <w:numPr>
          <w:ilvl w:val="1"/>
          <w:numId w:val="1"/>
        </w:numPr>
        <w:spacing w:after="0" w:line="360" w:lineRule="auto"/>
        <w:jc w:val="both"/>
        <w:rPr>
          <w:rFonts w:ascii="Arial" w:hAnsi="Arial" w:cs="Arial"/>
          <w:b/>
          <w:lang w:val="pl-PL"/>
        </w:rPr>
      </w:pPr>
      <w:r w:rsidRPr="003B4209">
        <w:rPr>
          <w:rFonts w:ascii="Arial" w:hAnsi="Arial" w:cs="Arial"/>
          <w:b/>
          <w:lang w:val="pl-PL"/>
        </w:rPr>
        <w:t xml:space="preserve">Projektowana zabudowa hydrotechniczna </w:t>
      </w:r>
    </w:p>
    <w:p w:rsidR="00525D17" w:rsidRDefault="00525D17" w:rsidP="00525D17">
      <w:pPr>
        <w:pStyle w:val="Akapitzlist"/>
        <w:numPr>
          <w:ilvl w:val="0"/>
          <w:numId w:val="19"/>
        </w:numPr>
        <w:spacing w:after="0" w:line="360" w:lineRule="auto"/>
        <w:jc w:val="both"/>
        <w:rPr>
          <w:rFonts w:ascii="Arial" w:hAnsi="Arial" w:cs="Arial"/>
          <w:b/>
          <w:lang w:val="pl-PL"/>
        </w:rPr>
      </w:pPr>
      <w:r>
        <w:rPr>
          <w:rFonts w:ascii="Arial" w:hAnsi="Arial" w:cs="Arial"/>
          <w:b/>
          <w:lang w:val="pl-PL"/>
        </w:rPr>
        <w:t>Przyczółek</w:t>
      </w:r>
    </w:p>
    <w:p w:rsidR="00525D17" w:rsidRPr="00886D55" w:rsidRDefault="00525D17" w:rsidP="00525D17">
      <w:pPr>
        <w:pStyle w:val="Akapitzlist"/>
        <w:spacing w:after="0" w:line="360" w:lineRule="auto"/>
        <w:ind w:left="1152"/>
        <w:jc w:val="both"/>
        <w:rPr>
          <w:rFonts w:ascii="Arial" w:hAnsi="Arial" w:cs="Arial"/>
          <w:lang w:val="pl-PL"/>
        </w:rPr>
      </w:pPr>
      <w:r w:rsidRPr="00886D55">
        <w:rPr>
          <w:rFonts w:ascii="Arial" w:hAnsi="Arial" w:cs="Arial"/>
          <w:lang w:val="pl-PL"/>
        </w:rPr>
        <w:t>- długość konstrukcji w planie:</w:t>
      </w:r>
      <w:r w:rsidR="00886D55" w:rsidRPr="00886D55">
        <w:rPr>
          <w:rFonts w:ascii="Arial" w:hAnsi="Arial" w:cs="Arial"/>
          <w:lang w:val="pl-PL"/>
        </w:rPr>
        <w:t>120cm</w:t>
      </w:r>
    </w:p>
    <w:p w:rsidR="00525D17" w:rsidRDefault="00525D17" w:rsidP="00525D17">
      <w:pPr>
        <w:pStyle w:val="Akapitzlist"/>
        <w:spacing w:after="0" w:line="360" w:lineRule="auto"/>
        <w:ind w:left="1152"/>
        <w:jc w:val="both"/>
        <w:rPr>
          <w:rFonts w:ascii="Arial" w:hAnsi="Arial" w:cs="Arial"/>
          <w:lang w:val="pl-PL"/>
        </w:rPr>
      </w:pPr>
      <w:r w:rsidRPr="00886D55">
        <w:rPr>
          <w:rFonts w:ascii="Arial" w:hAnsi="Arial" w:cs="Arial"/>
          <w:lang w:val="pl-PL"/>
        </w:rPr>
        <w:t>- szerokość konstrukcji w planie:</w:t>
      </w:r>
      <w:r w:rsidR="00886D55" w:rsidRPr="00886D55">
        <w:rPr>
          <w:rFonts w:ascii="Arial" w:hAnsi="Arial" w:cs="Arial"/>
          <w:lang w:val="pl-PL"/>
        </w:rPr>
        <w:t>30cm</w:t>
      </w:r>
    </w:p>
    <w:p w:rsidR="00886D55" w:rsidRPr="00886D55" w:rsidRDefault="00886D55" w:rsidP="00525D17">
      <w:pPr>
        <w:pStyle w:val="Akapitzlist"/>
        <w:spacing w:after="0" w:line="360" w:lineRule="auto"/>
        <w:ind w:left="1152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>Zgodnie z projektem konstrukcyjnym.</w:t>
      </w:r>
    </w:p>
    <w:p w:rsidR="00525D17" w:rsidRPr="00525D17" w:rsidRDefault="00525D17" w:rsidP="00525D17">
      <w:pPr>
        <w:pStyle w:val="Akapitzlist"/>
        <w:spacing w:after="0" w:line="360" w:lineRule="auto"/>
        <w:ind w:left="1152"/>
        <w:jc w:val="both"/>
        <w:rPr>
          <w:rFonts w:ascii="Arial" w:hAnsi="Arial" w:cs="Arial"/>
          <w:lang w:val="pl-PL"/>
        </w:rPr>
      </w:pPr>
    </w:p>
    <w:p w:rsidR="00525D17" w:rsidRDefault="00525D17" w:rsidP="00525D17">
      <w:pPr>
        <w:pStyle w:val="Akapitzlist"/>
        <w:numPr>
          <w:ilvl w:val="0"/>
          <w:numId w:val="19"/>
        </w:numPr>
        <w:spacing w:after="0" w:line="360" w:lineRule="auto"/>
        <w:jc w:val="both"/>
        <w:rPr>
          <w:rFonts w:ascii="Arial" w:hAnsi="Arial" w:cs="Arial"/>
          <w:b/>
          <w:lang w:val="pl-PL"/>
        </w:rPr>
      </w:pPr>
      <w:r>
        <w:rPr>
          <w:rFonts w:ascii="Arial" w:hAnsi="Arial" w:cs="Arial"/>
          <w:b/>
          <w:lang w:val="pl-PL"/>
        </w:rPr>
        <w:t xml:space="preserve">Pomost pływający </w:t>
      </w:r>
    </w:p>
    <w:p w:rsidR="0009778F" w:rsidRPr="0009778F" w:rsidRDefault="00525D17" w:rsidP="0009778F">
      <w:pPr>
        <w:pStyle w:val="Akapitzlist"/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 w:rsidRPr="0009778F">
        <w:rPr>
          <w:rFonts w:ascii="Arial" w:hAnsi="Arial" w:cs="Arial"/>
          <w:lang w:val="pl-PL"/>
        </w:rPr>
        <w:t>Zgodnie z przyjętą kartą zadania „przystań kajakowa na Motławie we Wróblewie”</w:t>
      </w:r>
      <w:r w:rsidR="0009778F" w:rsidRPr="0009778F">
        <w:rPr>
          <w:rFonts w:ascii="Arial" w:hAnsi="Arial" w:cs="Arial"/>
          <w:lang w:val="pl-PL"/>
        </w:rPr>
        <w:t xml:space="preserve"> zaprojektowano pomost pływający długości 12m i szerokości 2,4m.</w:t>
      </w:r>
      <w:r w:rsidR="0009778F" w:rsidRPr="0009778F">
        <w:rPr>
          <w:rFonts w:ascii="Arial" w:eastAsia="TT47o00" w:hAnsi="Arial" w:cs="Arial"/>
          <w:lang w:val="pl-PL"/>
        </w:rPr>
        <w:t xml:space="preserve"> Pomost pływający wykonany zostanie na bazie elementów FPS o konstrukcji nośnej ze stali cynkowej. Pokład wykonany zostanie z desek sosnowych ryflowanych impregnowanych ciśnieniowo.</w:t>
      </w:r>
      <w:r w:rsidR="0009778F">
        <w:rPr>
          <w:rFonts w:ascii="Arial" w:eastAsia="TT47o00" w:hAnsi="Arial" w:cs="Arial"/>
          <w:lang w:val="pl-PL"/>
        </w:rPr>
        <w:t xml:space="preserve"> </w:t>
      </w:r>
    </w:p>
    <w:p w:rsidR="00525D17" w:rsidRPr="00525D17" w:rsidRDefault="00525D17" w:rsidP="00525D17">
      <w:pPr>
        <w:pStyle w:val="Akapitzlist"/>
        <w:spacing w:after="0" w:line="360" w:lineRule="auto"/>
        <w:ind w:left="1152"/>
        <w:jc w:val="both"/>
        <w:rPr>
          <w:rFonts w:ascii="Arial" w:hAnsi="Arial" w:cs="Arial"/>
          <w:lang w:val="pl-PL"/>
        </w:rPr>
      </w:pPr>
    </w:p>
    <w:p w:rsidR="00525D17" w:rsidRDefault="00525D17" w:rsidP="00525D17">
      <w:pPr>
        <w:pStyle w:val="Akapitzlist"/>
        <w:numPr>
          <w:ilvl w:val="0"/>
          <w:numId w:val="19"/>
        </w:numPr>
        <w:spacing w:after="0" w:line="360" w:lineRule="auto"/>
        <w:jc w:val="both"/>
        <w:rPr>
          <w:rFonts w:ascii="Arial" w:hAnsi="Arial" w:cs="Arial"/>
          <w:b/>
          <w:lang w:val="pl-PL"/>
        </w:rPr>
      </w:pPr>
      <w:r>
        <w:rPr>
          <w:rFonts w:ascii="Arial" w:hAnsi="Arial" w:cs="Arial"/>
          <w:b/>
          <w:lang w:val="pl-PL"/>
        </w:rPr>
        <w:t>Trap</w:t>
      </w:r>
    </w:p>
    <w:p w:rsidR="0009778F" w:rsidRDefault="0009778F" w:rsidP="0009778F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 xml:space="preserve">Do projektowanego pomostu będzie prowadził trap o szerokości 2m i długości 6m z obustronnymi poręczami. </w:t>
      </w:r>
    </w:p>
    <w:p w:rsidR="0009778F" w:rsidRPr="0009778F" w:rsidRDefault="0009778F" w:rsidP="0009778F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</w:p>
    <w:p w:rsidR="00653C24" w:rsidRDefault="00653C24" w:rsidP="00653C24">
      <w:pPr>
        <w:pStyle w:val="Akapitzlist"/>
        <w:numPr>
          <w:ilvl w:val="1"/>
          <w:numId w:val="1"/>
        </w:numPr>
        <w:spacing w:after="0" w:line="360" w:lineRule="auto"/>
        <w:jc w:val="both"/>
        <w:rPr>
          <w:rFonts w:ascii="Arial" w:hAnsi="Arial" w:cs="Arial"/>
          <w:b/>
          <w:lang w:val="pl-PL"/>
        </w:rPr>
      </w:pPr>
      <w:r w:rsidRPr="003B4209">
        <w:rPr>
          <w:rFonts w:ascii="Arial" w:hAnsi="Arial" w:cs="Arial"/>
          <w:b/>
          <w:lang w:val="pl-PL"/>
        </w:rPr>
        <w:t xml:space="preserve">Projektowana infrastruktura </w:t>
      </w:r>
    </w:p>
    <w:p w:rsidR="0009778F" w:rsidRDefault="0009778F" w:rsidP="0009778F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 xml:space="preserve">W ramach inwestycji nie przewidziano ingerencji w istniejące uzbrojenie terenu. </w:t>
      </w:r>
    </w:p>
    <w:p w:rsidR="0009778F" w:rsidRDefault="0009778F" w:rsidP="0009778F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>Oświetlenie przystani istniejącymi latarniami.</w:t>
      </w:r>
    </w:p>
    <w:p w:rsidR="0009778F" w:rsidRDefault="0009778F" w:rsidP="0009778F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 xml:space="preserve">Projektuje się utwardzenie dojazdu do placu rozładunku kajaków oraz miejsca postojowe płytami typu MEBA. Ponadto przewiduje się wzmocnienie nawierzchni trawiastej placu rozładunku kajaków siatką nylonową oraz wykonanie chodnika z kostki betonowej łączącego projektowaną przystań kajakową z istniejącym punktem odpoczynku turystów na szlaku </w:t>
      </w:r>
      <w:proofErr w:type="spellStart"/>
      <w:r>
        <w:rPr>
          <w:rFonts w:ascii="Arial" w:hAnsi="Arial" w:cs="Arial"/>
          <w:lang w:val="pl-PL"/>
        </w:rPr>
        <w:t>Mennonickim</w:t>
      </w:r>
      <w:proofErr w:type="spellEnd"/>
      <w:r>
        <w:rPr>
          <w:rFonts w:ascii="Arial" w:hAnsi="Arial" w:cs="Arial"/>
          <w:lang w:val="pl-PL"/>
        </w:rPr>
        <w:t xml:space="preserve">. </w:t>
      </w:r>
    </w:p>
    <w:p w:rsidR="0009778F" w:rsidRPr="0009778F" w:rsidRDefault="0009778F" w:rsidP="0009778F">
      <w:pPr>
        <w:spacing w:after="0" w:line="360" w:lineRule="auto"/>
        <w:ind w:left="360"/>
        <w:jc w:val="both"/>
        <w:rPr>
          <w:rFonts w:ascii="Arial" w:hAnsi="Arial" w:cs="Arial"/>
          <w:u w:val="single"/>
          <w:lang w:val="pl-PL"/>
        </w:rPr>
      </w:pPr>
      <w:r w:rsidRPr="0009778F">
        <w:rPr>
          <w:rFonts w:ascii="Arial" w:hAnsi="Arial" w:cs="Arial"/>
          <w:u w:val="single"/>
          <w:lang w:val="pl-PL"/>
        </w:rPr>
        <w:t>Konstrukcja miejsc parkingowych i dojazdu:</w:t>
      </w:r>
    </w:p>
    <w:p w:rsidR="0009778F" w:rsidRDefault="0009778F" w:rsidP="0009778F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>- płyty ażurowe typu MEBA 60x40x10</w:t>
      </w:r>
    </w:p>
    <w:p w:rsidR="0009778F" w:rsidRDefault="0009778F" w:rsidP="0009778F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>- zasypka otworów ażurowych grys 2/5mm</w:t>
      </w:r>
    </w:p>
    <w:p w:rsidR="0009778F" w:rsidRDefault="0009778F" w:rsidP="0009778F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>- podsypka cementowo – piaskowa ¼, gr. 5cm</w:t>
      </w:r>
    </w:p>
    <w:p w:rsidR="0009778F" w:rsidRDefault="0009778F" w:rsidP="0009778F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 xml:space="preserve">- podbudowa z kruszywa łamanego stabilizowanego mechanicznie </w:t>
      </w:r>
      <w:proofErr w:type="gramStart"/>
      <w:r>
        <w:rPr>
          <w:rFonts w:ascii="Arial" w:hAnsi="Arial" w:cs="Arial"/>
          <w:lang w:val="pl-PL"/>
        </w:rPr>
        <w:t>0,/</w:t>
      </w:r>
      <w:proofErr w:type="gramEnd"/>
      <w:r>
        <w:rPr>
          <w:rFonts w:ascii="Arial" w:hAnsi="Arial" w:cs="Arial"/>
          <w:lang w:val="pl-PL"/>
        </w:rPr>
        <w:t>31.5mm gr 8cm</w:t>
      </w:r>
    </w:p>
    <w:p w:rsidR="0009778F" w:rsidRDefault="0009778F" w:rsidP="0009778F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>-</w:t>
      </w:r>
      <w:r w:rsidRPr="0009778F">
        <w:rPr>
          <w:rFonts w:ascii="Arial" w:hAnsi="Arial" w:cs="Arial"/>
          <w:lang w:val="pl-PL"/>
        </w:rPr>
        <w:t xml:space="preserve"> </w:t>
      </w:r>
      <w:r>
        <w:rPr>
          <w:rFonts w:ascii="Arial" w:hAnsi="Arial" w:cs="Arial"/>
          <w:lang w:val="pl-PL"/>
        </w:rPr>
        <w:t>podbudowa z kruszywa łamanego s</w:t>
      </w:r>
      <w:r w:rsidR="0011263D">
        <w:rPr>
          <w:rFonts w:ascii="Arial" w:hAnsi="Arial" w:cs="Arial"/>
          <w:lang w:val="pl-PL"/>
        </w:rPr>
        <w:t xml:space="preserve">tabilizowanego mechanicznie </w:t>
      </w:r>
      <w:proofErr w:type="gramStart"/>
      <w:r w:rsidR="0011263D">
        <w:rPr>
          <w:rFonts w:ascii="Arial" w:hAnsi="Arial" w:cs="Arial"/>
          <w:lang w:val="pl-PL"/>
        </w:rPr>
        <w:t>0,/</w:t>
      </w:r>
      <w:proofErr w:type="gramEnd"/>
      <w:r w:rsidR="0011263D">
        <w:rPr>
          <w:rFonts w:ascii="Arial" w:hAnsi="Arial" w:cs="Arial"/>
          <w:lang w:val="pl-PL"/>
        </w:rPr>
        <w:t>63mm gr 12</w:t>
      </w:r>
      <w:r>
        <w:rPr>
          <w:rFonts w:ascii="Arial" w:hAnsi="Arial" w:cs="Arial"/>
          <w:lang w:val="pl-PL"/>
        </w:rPr>
        <w:t>cm</w:t>
      </w:r>
    </w:p>
    <w:p w:rsidR="0011263D" w:rsidRDefault="0011263D" w:rsidP="0009778F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>- warstwa odsączająca z piasku gr. 15cm</w:t>
      </w:r>
    </w:p>
    <w:p w:rsidR="0011263D" w:rsidRDefault="0011263D" w:rsidP="0009778F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</w:p>
    <w:p w:rsidR="0011263D" w:rsidRDefault="0011263D" w:rsidP="0011263D">
      <w:pPr>
        <w:spacing w:after="0" w:line="360" w:lineRule="auto"/>
        <w:ind w:left="360"/>
        <w:jc w:val="both"/>
        <w:rPr>
          <w:rFonts w:ascii="Arial" w:hAnsi="Arial" w:cs="Arial"/>
          <w:u w:val="single"/>
          <w:lang w:val="pl-PL"/>
        </w:rPr>
      </w:pPr>
      <w:r w:rsidRPr="0011263D">
        <w:rPr>
          <w:rFonts w:ascii="Arial" w:hAnsi="Arial" w:cs="Arial"/>
          <w:u w:val="single"/>
          <w:lang w:val="pl-PL"/>
        </w:rPr>
        <w:t>Konstrukcja chodnika:</w:t>
      </w:r>
    </w:p>
    <w:p w:rsidR="0011263D" w:rsidRDefault="0011263D" w:rsidP="0011263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>- kostka betonowa gr 6cm</w:t>
      </w:r>
    </w:p>
    <w:p w:rsidR="0011263D" w:rsidRDefault="0011263D" w:rsidP="0011263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>- podsypka cementowo – piaskowa 1:4 gr 4cm</w:t>
      </w:r>
    </w:p>
    <w:p w:rsidR="0011263D" w:rsidRDefault="0011263D" w:rsidP="0011263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>- podbudowa z kruszywa łamanego stabilizowanego mechanicznie 0,63mm gr 15cm</w:t>
      </w:r>
    </w:p>
    <w:p w:rsidR="0011263D" w:rsidRDefault="0011263D" w:rsidP="0011263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>- warstwa odsączająca z piasku gr. 15cm</w:t>
      </w:r>
    </w:p>
    <w:p w:rsidR="0011263D" w:rsidRDefault="0011263D" w:rsidP="0011263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</w:p>
    <w:p w:rsidR="0011263D" w:rsidRDefault="0011263D" w:rsidP="0011263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>Konstrukcja placu rozładunku kajaków:</w:t>
      </w:r>
    </w:p>
    <w:p w:rsidR="0011263D" w:rsidRDefault="0011263D" w:rsidP="0011263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>- trawnik z rolki lub siewu</w:t>
      </w:r>
    </w:p>
    <w:p w:rsidR="0011263D" w:rsidRDefault="0011263D" w:rsidP="0011263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 xml:space="preserve">- warstwa wyrównawcza np. </w:t>
      </w:r>
      <w:proofErr w:type="spellStart"/>
      <w:r>
        <w:rPr>
          <w:rFonts w:ascii="Arial" w:hAnsi="Arial" w:cs="Arial"/>
          <w:lang w:val="pl-PL"/>
        </w:rPr>
        <w:t>Netlon</w:t>
      </w:r>
      <w:proofErr w:type="spellEnd"/>
      <w:r>
        <w:rPr>
          <w:rFonts w:ascii="Arial" w:hAnsi="Arial" w:cs="Arial"/>
          <w:lang w:val="pl-PL"/>
        </w:rPr>
        <w:t xml:space="preserve"> R400 gr 1,5cm</w:t>
      </w:r>
    </w:p>
    <w:p w:rsidR="0011263D" w:rsidRDefault="0011263D" w:rsidP="0011263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 xml:space="preserve">- nawierzchnia wzmocniona włóknami polipropylenowymi np. </w:t>
      </w:r>
      <w:proofErr w:type="spellStart"/>
      <w:r>
        <w:rPr>
          <w:rFonts w:ascii="Arial" w:hAnsi="Arial" w:cs="Arial"/>
          <w:lang w:val="pl-PL"/>
        </w:rPr>
        <w:t>Netlon</w:t>
      </w:r>
      <w:proofErr w:type="spellEnd"/>
      <w:r>
        <w:rPr>
          <w:rFonts w:ascii="Arial" w:hAnsi="Arial" w:cs="Arial"/>
          <w:lang w:val="pl-PL"/>
        </w:rPr>
        <w:t xml:space="preserve"> ATS gr. 15cm</w:t>
      </w:r>
    </w:p>
    <w:p w:rsidR="0011263D" w:rsidRDefault="0011263D" w:rsidP="0011263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 xml:space="preserve">- grunt rodzimy </w:t>
      </w:r>
    </w:p>
    <w:p w:rsidR="0011263D" w:rsidRPr="0011263D" w:rsidRDefault="0011263D" w:rsidP="0011263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>UWAGA! stosować tylko systemowe rozwiązania.</w:t>
      </w:r>
    </w:p>
    <w:p w:rsidR="0009778F" w:rsidRPr="0009778F" w:rsidRDefault="0009778F" w:rsidP="0009778F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</w:p>
    <w:p w:rsidR="00653C24" w:rsidRDefault="00653C24" w:rsidP="00653C24">
      <w:pPr>
        <w:pStyle w:val="Akapitzlist"/>
        <w:numPr>
          <w:ilvl w:val="1"/>
          <w:numId w:val="1"/>
        </w:numPr>
        <w:spacing w:after="0" w:line="360" w:lineRule="auto"/>
        <w:jc w:val="both"/>
        <w:rPr>
          <w:rFonts w:ascii="Arial" w:hAnsi="Arial" w:cs="Arial"/>
          <w:b/>
          <w:lang w:val="pl-PL"/>
        </w:rPr>
      </w:pPr>
      <w:r w:rsidRPr="003B4209">
        <w:rPr>
          <w:rFonts w:ascii="Arial" w:hAnsi="Arial" w:cs="Arial"/>
          <w:b/>
          <w:lang w:val="pl-PL"/>
        </w:rPr>
        <w:t>Pozostałe elementy zagospodarowania terenu.</w:t>
      </w:r>
    </w:p>
    <w:p w:rsidR="003C14A3" w:rsidRPr="003C14A3" w:rsidRDefault="003C14A3" w:rsidP="003C14A3">
      <w:pPr>
        <w:pStyle w:val="Akapitzlist"/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 w:rsidRPr="003C14A3">
        <w:rPr>
          <w:rFonts w:ascii="Arial" w:hAnsi="Arial" w:cs="Arial"/>
          <w:lang w:val="pl-PL"/>
        </w:rPr>
        <w:t xml:space="preserve">Zgodnie z katalogiem rozwiązań modułowej infrastruktury turystycznej rowerowych szlaków turystycznych w obszarze nadmorskim i korytarza rzeki Wisły oraz tras </w:t>
      </w:r>
      <w:r w:rsidRPr="003C14A3">
        <w:rPr>
          <w:rFonts w:ascii="Arial" w:hAnsi="Arial" w:cs="Arial"/>
          <w:lang w:val="pl-PL"/>
        </w:rPr>
        <w:lastRenderedPageBreak/>
        <w:t>kajakowych na ternie województwa pomorskiego opracowanego dla Urzędu Marszałkowskiego Województwa Pomorskiego przyjęto mała architekturę wykonaną z drewna (olchy, buku, dębiny).</w:t>
      </w:r>
    </w:p>
    <w:p w:rsidR="0011263D" w:rsidRPr="003C14A3" w:rsidRDefault="003C14A3" w:rsidP="0011263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 w:rsidRPr="003C14A3">
        <w:rPr>
          <w:rFonts w:ascii="Arial" w:hAnsi="Arial" w:cs="Arial"/>
          <w:lang w:val="pl-PL"/>
        </w:rPr>
        <w:t>Projektuje się elementy małej architektury takie jak:</w:t>
      </w:r>
    </w:p>
    <w:p w:rsidR="003C14A3" w:rsidRPr="003C14A3" w:rsidRDefault="003C14A3" w:rsidP="0011263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 w:rsidRPr="003C14A3">
        <w:rPr>
          <w:rFonts w:ascii="Arial" w:hAnsi="Arial" w:cs="Arial"/>
          <w:lang w:val="pl-PL"/>
        </w:rPr>
        <w:t xml:space="preserve">- ławki drewniane </w:t>
      </w:r>
    </w:p>
    <w:p w:rsidR="003C14A3" w:rsidRPr="003C14A3" w:rsidRDefault="003C14A3" w:rsidP="0011263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 w:rsidRPr="003C14A3">
        <w:rPr>
          <w:rFonts w:ascii="Arial" w:hAnsi="Arial" w:cs="Arial"/>
          <w:lang w:val="pl-PL"/>
        </w:rPr>
        <w:t>- śmietnik</w:t>
      </w:r>
    </w:p>
    <w:p w:rsidR="003C14A3" w:rsidRPr="003C14A3" w:rsidRDefault="003C14A3" w:rsidP="0011263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 w:rsidRPr="003C14A3">
        <w:rPr>
          <w:rFonts w:ascii="Arial" w:hAnsi="Arial" w:cs="Arial"/>
          <w:lang w:val="pl-PL"/>
        </w:rPr>
        <w:t>- tablicę informacyjną</w:t>
      </w:r>
    </w:p>
    <w:p w:rsidR="003C14A3" w:rsidRPr="003C14A3" w:rsidRDefault="003C14A3" w:rsidP="0011263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 w:rsidRPr="003C14A3">
        <w:rPr>
          <w:rFonts w:ascii="Arial" w:hAnsi="Arial" w:cs="Arial"/>
          <w:lang w:val="pl-PL"/>
        </w:rPr>
        <w:t>- oznakowanie szlaku</w:t>
      </w:r>
    </w:p>
    <w:p w:rsidR="003C14A3" w:rsidRDefault="003C14A3" w:rsidP="0011263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 w:rsidRPr="003C14A3">
        <w:rPr>
          <w:rFonts w:ascii="Arial" w:hAnsi="Arial" w:cs="Arial"/>
          <w:lang w:val="pl-PL"/>
        </w:rPr>
        <w:t xml:space="preserve">- oznakowanie drogowe szlaku </w:t>
      </w:r>
    </w:p>
    <w:p w:rsidR="003C14A3" w:rsidRPr="003C14A3" w:rsidRDefault="003C14A3" w:rsidP="0011263D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</w:p>
    <w:p w:rsidR="00653C24" w:rsidRDefault="00653C24" w:rsidP="000B64C4">
      <w:pPr>
        <w:pStyle w:val="Akapitzlist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b/>
          <w:lang w:val="pl-PL"/>
        </w:rPr>
      </w:pPr>
      <w:r w:rsidRPr="003B4209">
        <w:rPr>
          <w:rFonts w:ascii="Arial" w:hAnsi="Arial" w:cs="Arial"/>
          <w:b/>
          <w:lang w:val="pl-PL"/>
        </w:rPr>
        <w:t xml:space="preserve">ZESTAWIENIE POWIERZCHNI I DANE LICZBOWE </w:t>
      </w:r>
    </w:p>
    <w:p w:rsidR="003B4209" w:rsidRDefault="003B4209" w:rsidP="003B4209">
      <w:pPr>
        <w:pStyle w:val="Akapitzlist"/>
        <w:spacing w:after="0" w:line="360" w:lineRule="auto"/>
        <w:ind w:left="360"/>
        <w:jc w:val="both"/>
        <w:rPr>
          <w:rFonts w:ascii="Arial" w:hAnsi="Arial" w:cs="Arial"/>
          <w:u w:val="single"/>
          <w:lang w:val="pl-PL"/>
        </w:rPr>
      </w:pPr>
      <w:r>
        <w:rPr>
          <w:rFonts w:ascii="Arial" w:hAnsi="Arial" w:cs="Arial"/>
          <w:u w:val="single"/>
          <w:lang w:val="pl-PL"/>
        </w:rPr>
        <w:t xml:space="preserve">Budowle hydrotechniczne </w:t>
      </w:r>
    </w:p>
    <w:tbl>
      <w:tblPr>
        <w:tblStyle w:val="Tabela-Siatka"/>
        <w:tblW w:w="0" w:type="auto"/>
        <w:tblInd w:w="360" w:type="dxa"/>
        <w:tblLook w:val="04A0" w:firstRow="1" w:lastRow="0" w:firstColumn="1" w:lastColumn="0" w:noHBand="0" w:noVBand="1"/>
      </w:tblPr>
      <w:tblGrid>
        <w:gridCol w:w="2220"/>
        <w:gridCol w:w="2219"/>
        <w:gridCol w:w="2204"/>
        <w:gridCol w:w="2239"/>
      </w:tblGrid>
      <w:tr w:rsidR="003B4209" w:rsidTr="003B4209">
        <w:tc>
          <w:tcPr>
            <w:tcW w:w="2291" w:type="dxa"/>
          </w:tcPr>
          <w:p w:rsidR="003B4209" w:rsidRPr="003B4209" w:rsidRDefault="003B4209" w:rsidP="003B4209">
            <w:pPr>
              <w:pStyle w:val="Akapitzlist"/>
              <w:spacing w:line="360" w:lineRule="auto"/>
              <w:ind w:left="0"/>
              <w:jc w:val="center"/>
              <w:rPr>
                <w:rFonts w:ascii="Arial" w:hAnsi="Arial" w:cs="Arial"/>
                <w:lang w:val="pl-PL"/>
              </w:rPr>
            </w:pPr>
            <w:r w:rsidRPr="003B4209">
              <w:rPr>
                <w:rFonts w:ascii="Arial" w:hAnsi="Arial" w:cs="Arial"/>
                <w:lang w:val="pl-PL"/>
              </w:rPr>
              <w:t>element</w:t>
            </w:r>
          </w:p>
        </w:tc>
        <w:tc>
          <w:tcPr>
            <w:tcW w:w="2291" w:type="dxa"/>
          </w:tcPr>
          <w:p w:rsidR="003B4209" w:rsidRPr="003B4209" w:rsidRDefault="003B4209" w:rsidP="003B4209">
            <w:pPr>
              <w:pStyle w:val="Akapitzlist"/>
              <w:spacing w:line="360" w:lineRule="auto"/>
              <w:ind w:left="0"/>
              <w:jc w:val="center"/>
              <w:rPr>
                <w:rFonts w:ascii="Arial" w:hAnsi="Arial" w:cs="Arial"/>
                <w:lang w:val="pl-PL"/>
              </w:rPr>
            </w:pPr>
            <w:r w:rsidRPr="003B4209">
              <w:rPr>
                <w:rFonts w:ascii="Arial" w:hAnsi="Arial" w:cs="Arial"/>
                <w:lang w:val="pl-PL"/>
              </w:rPr>
              <w:t>Szerokość [m]</w:t>
            </w:r>
          </w:p>
        </w:tc>
        <w:tc>
          <w:tcPr>
            <w:tcW w:w="2292" w:type="dxa"/>
          </w:tcPr>
          <w:p w:rsidR="003B4209" w:rsidRPr="003B4209" w:rsidRDefault="003B4209" w:rsidP="003B4209">
            <w:pPr>
              <w:pStyle w:val="Akapitzlist"/>
              <w:spacing w:line="360" w:lineRule="auto"/>
              <w:ind w:left="0"/>
              <w:jc w:val="center"/>
              <w:rPr>
                <w:rFonts w:ascii="Arial" w:hAnsi="Arial" w:cs="Arial"/>
                <w:lang w:val="pl-PL"/>
              </w:rPr>
            </w:pPr>
            <w:r w:rsidRPr="003B4209">
              <w:rPr>
                <w:rFonts w:ascii="Arial" w:hAnsi="Arial" w:cs="Arial"/>
                <w:lang w:val="pl-PL"/>
              </w:rPr>
              <w:t>Długość [m]</w:t>
            </w:r>
          </w:p>
        </w:tc>
        <w:tc>
          <w:tcPr>
            <w:tcW w:w="2292" w:type="dxa"/>
          </w:tcPr>
          <w:p w:rsidR="003B4209" w:rsidRPr="003B4209" w:rsidRDefault="003B4209" w:rsidP="003B4209">
            <w:pPr>
              <w:pStyle w:val="Akapitzlist"/>
              <w:spacing w:line="360" w:lineRule="auto"/>
              <w:ind w:left="0"/>
              <w:jc w:val="center"/>
              <w:rPr>
                <w:rFonts w:ascii="Arial" w:hAnsi="Arial" w:cs="Arial"/>
                <w:lang w:val="pl-PL"/>
              </w:rPr>
            </w:pPr>
            <w:r w:rsidRPr="003B4209">
              <w:rPr>
                <w:rFonts w:ascii="Arial" w:hAnsi="Arial" w:cs="Arial"/>
                <w:lang w:val="pl-PL"/>
              </w:rPr>
              <w:t>Powierzchnia [m</w:t>
            </w:r>
            <w:r w:rsidRPr="003B4209">
              <w:rPr>
                <w:rFonts w:ascii="Arial" w:hAnsi="Arial" w:cs="Arial"/>
                <w:vertAlign w:val="superscript"/>
                <w:lang w:val="pl-PL"/>
              </w:rPr>
              <w:t>2</w:t>
            </w:r>
            <w:r w:rsidRPr="003B4209">
              <w:rPr>
                <w:rFonts w:ascii="Arial" w:hAnsi="Arial" w:cs="Arial"/>
                <w:lang w:val="pl-PL"/>
              </w:rPr>
              <w:t>]</w:t>
            </w:r>
          </w:p>
        </w:tc>
      </w:tr>
      <w:tr w:rsidR="003B4209" w:rsidTr="003B4209">
        <w:tc>
          <w:tcPr>
            <w:tcW w:w="2291" w:type="dxa"/>
          </w:tcPr>
          <w:p w:rsidR="003B4209" w:rsidRPr="00886D55" w:rsidRDefault="003B4209" w:rsidP="00886D55">
            <w:pPr>
              <w:pStyle w:val="Akapitzlist"/>
              <w:spacing w:line="360" w:lineRule="auto"/>
              <w:ind w:left="0"/>
              <w:rPr>
                <w:rFonts w:ascii="Arial" w:hAnsi="Arial" w:cs="Arial"/>
                <w:lang w:val="pl-PL"/>
              </w:rPr>
            </w:pPr>
            <w:r w:rsidRPr="00886D55">
              <w:rPr>
                <w:rFonts w:ascii="Arial" w:hAnsi="Arial" w:cs="Arial"/>
                <w:lang w:val="pl-PL"/>
              </w:rPr>
              <w:t>przyczółek</w:t>
            </w:r>
          </w:p>
        </w:tc>
        <w:tc>
          <w:tcPr>
            <w:tcW w:w="2291" w:type="dxa"/>
          </w:tcPr>
          <w:p w:rsidR="003B4209" w:rsidRPr="00886D55" w:rsidRDefault="00886D55" w:rsidP="00886D55">
            <w:pPr>
              <w:pStyle w:val="Akapitzlist"/>
              <w:spacing w:line="360" w:lineRule="auto"/>
              <w:ind w:left="0"/>
              <w:jc w:val="center"/>
              <w:rPr>
                <w:rFonts w:ascii="Arial" w:hAnsi="Arial" w:cs="Arial"/>
                <w:lang w:val="pl-PL"/>
              </w:rPr>
            </w:pPr>
            <w:r w:rsidRPr="00886D55">
              <w:rPr>
                <w:rFonts w:ascii="Arial" w:hAnsi="Arial" w:cs="Arial"/>
                <w:lang w:val="pl-PL"/>
              </w:rPr>
              <w:t>1,2</w:t>
            </w:r>
          </w:p>
        </w:tc>
        <w:tc>
          <w:tcPr>
            <w:tcW w:w="2292" w:type="dxa"/>
          </w:tcPr>
          <w:p w:rsidR="003B4209" w:rsidRPr="00886D55" w:rsidRDefault="00886D55" w:rsidP="00886D55">
            <w:pPr>
              <w:pStyle w:val="Akapitzlist"/>
              <w:spacing w:line="360" w:lineRule="auto"/>
              <w:ind w:left="0"/>
              <w:jc w:val="center"/>
              <w:rPr>
                <w:rFonts w:ascii="Arial" w:hAnsi="Arial" w:cs="Arial"/>
                <w:lang w:val="pl-PL"/>
              </w:rPr>
            </w:pPr>
            <w:r w:rsidRPr="00886D55">
              <w:rPr>
                <w:rFonts w:ascii="Arial" w:hAnsi="Arial" w:cs="Arial"/>
                <w:lang w:val="pl-PL"/>
              </w:rPr>
              <w:t>0,3</w:t>
            </w:r>
          </w:p>
        </w:tc>
        <w:tc>
          <w:tcPr>
            <w:tcW w:w="2292" w:type="dxa"/>
          </w:tcPr>
          <w:p w:rsidR="003B4209" w:rsidRPr="00886D55" w:rsidRDefault="00886D55" w:rsidP="00886D55">
            <w:pPr>
              <w:pStyle w:val="Akapitzlist"/>
              <w:spacing w:line="360" w:lineRule="auto"/>
              <w:ind w:left="0"/>
              <w:jc w:val="center"/>
              <w:rPr>
                <w:rFonts w:ascii="Arial" w:hAnsi="Arial" w:cs="Arial"/>
                <w:lang w:val="pl-PL"/>
              </w:rPr>
            </w:pPr>
            <w:r w:rsidRPr="00886D55">
              <w:rPr>
                <w:rFonts w:ascii="Arial" w:hAnsi="Arial" w:cs="Arial"/>
                <w:lang w:val="pl-PL"/>
              </w:rPr>
              <w:t>0,36</w:t>
            </w:r>
          </w:p>
        </w:tc>
      </w:tr>
      <w:tr w:rsidR="003B4209" w:rsidTr="003B4209">
        <w:tc>
          <w:tcPr>
            <w:tcW w:w="2291" w:type="dxa"/>
          </w:tcPr>
          <w:p w:rsidR="003B4209" w:rsidRPr="003B4209" w:rsidRDefault="003B4209" w:rsidP="003B4209">
            <w:pPr>
              <w:pStyle w:val="Akapitzlist"/>
              <w:spacing w:line="360" w:lineRule="auto"/>
              <w:ind w:left="0"/>
              <w:jc w:val="both"/>
              <w:rPr>
                <w:rFonts w:ascii="Arial" w:hAnsi="Arial" w:cs="Arial"/>
                <w:lang w:val="pl-PL"/>
              </w:rPr>
            </w:pPr>
            <w:r w:rsidRPr="003B4209">
              <w:rPr>
                <w:rFonts w:ascii="Arial" w:hAnsi="Arial" w:cs="Arial"/>
                <w:lang w:val="pl-PL"/>
              </w:rPr>
              <w:t xml:space="preserve">Pomost pływający </w:t>
            </w:r>
          </w:p>
        </w:tc>
        <w:tc>
          <w:tcPr>
            <w:tcW w:w="2291" w:type="dxa"/>
          </w:tcPr>
          <w:p w:rsidR="003B4209" w:rsidRPr="003B4209" w:rsidRDefault="003B4209" w:rsidP="003B4209">
            <w:pPr>
              <w:pStyle w:val="Akapitzlist"/>
              <w:spacing w:line="360" w:lineRule="auto"/>
              <w:ind w:left="0"/>
              <w:jc w:val="center"/>
              <w:rPr>
                <w:rFonts w:ascii="Arial" w:hAnsi="Arial" w:cs="Arial"/>
                <w:lang w:val="pl-PL"/>
              </w:rPr>
            </w:pPr>
            <w:r>
              <w:rPr>
                <w:rFonts w:ascii="Arial" w:hAnsi="Arial" w:cs="Arial"/>
                <w:lang w:val="pl-PL"/>
              </w:rPr>
              <w:t>2,4</w:t>
            </w:r>
          </w:p>
        </w:tc>
        <w:tc>
          <w:tcPr>
            <w:tcW w:w="2292" w:type="dxa"/>
          </w:tcPr>
          <w:p w:rsidR="003B4209" w:rsidRPr="003B4209" w:rsidRDefault="003B4209" w:rsidP="003B4209">
            <w:pPr>
              <w:pStyle w:val="Akapitzlist"/>
              <w:spacing w:line="360" w:lineRule="auto"/>
              <w:ind w:left="0"/>
              <w:jc w:val="center"/>
              <w:rPr>
                <w:rFonts w:ascii="Arial" w:hAnsi="Arial" w:cs="Arial"/>
                <w:lang w:val="pl-PL"/>
              </w:rPr>
            </w:pPr>
            <w:r>
              <w:rPr>
                <w:rFonts w:ascii="Arial" w:hAnsi="Arial" w:cs="Arial"/>
                <w:lang w:val="pl-PL"/>
              </w:rPr>
              <w:t>12</w:t>
            </w:r>
          </w:p>
        </w:tc>
        <w:tc>
          <w:tcPr>
            <w:tcW w:w="2292" w:type="dxa"/>
          </w:tcPr>
          <w:p w:rsidR="003B4209" w:rsidRPr="003B4209" w:rsidRDefault="003B4209" w:rsidP="003B4209">
            <w:pPr>
              <w:pStyle w:val="Akapitzlist"/>
              <w:spacing w:line="360" w:lineRule="auto"/>
              <w:ind w:left="0"/>
              <w:jc w:val="center"/>
              <w:rPr>
                <w:rFonts w:ascii="Arial" w:hAnsi="Arial" w:cs="Arial"/>
                <w:lang w:val="pl-PL"/>
              </w:rPr>
            </w:pPr>
            <w:r>
              <w:rPr>
                <w:rFonts w:ascii="Arial" w:hAnsi="Arial" w:cs="Arial"/>
                <w:lang w:val="pl-PL"/>
              </w:rPr>
              <w:t>28,8</w:t>
            </w:r>
          </w:p>
        </w:tc>
      </w:tr>
      <w:tr w:rsidR="003B4209" w:rsidTr="003B4209">
        <w:tc>
          <w:tcPr>
            <w:tcW w:w="2291" w:type="dxa"/>
          </w:tcPr>
          <w:p w:rsidR="003B4209" w:rsidRPr="003B4209" w:rsidRDefault="003B4209" w:rsidP="003B4209">
            <w:pPr>
              <w:pStyle w:val="Akapitzlist"/>
              <w:spacing w:line="360" w:lineRule="auto"/>
              <w:ind w:left="0"/>
              <w:jc w:val="both"/>
              <w:rPr>
                <w:rFonts w:ascii="Arial" w:hAnsi="Arial" w:cs="Arial"/>
                <w:lang w:val="pl-PL"/>
              </w:rPr>
            </w:pPr>
            <w:r w:rsidRPr="003B4209">
              <w:rPr>
                <w:rFonts w:ascii="Arial" w:hAnsi="Arial" w:cs="Arial"/>
                <w:lang w:val="pl-PL"/>
              </w:rPr>
              <w:t xml:space="preserve">Trap </w:t>
            </w:r>
          </w:p>
        </w:tc>
        <w:tc>
          <w:tcPr>
            <w:tcW w:w="2291" w:type="dxa"/>
          </w:tcPr>
          <w:p w:rsidR="003B4209" w:rsidRPr="003B4209" w:rsidRDefault="003B4209" w:rsidP="003B4209">
            <w:pPr>
              <w:pStyle w:val="Akapitzlist"/>
              <w:spacing w:line="360" w:lineRule="auto"/>
              <w:ind w:left="0"/>
              <w:jc w:val="center"/>
              <w:rPr>
                <w:rFonts w:ascii="Arial" w:hAnsi="Arial" w:cs="Arial"/>
                <w:lang w:val="pl-PL"/>
              </w:rPr>
            </w:pPr>
            <w:r>
              <w:rPr>
                <w:rFonts w:ascii="Arial" w:hAnsi="Arial" w:cs="Arial"/>
                <w:lang w:val="pl-PL"/>
              </w:rPr>
              <w:t>2</w:t>
            </w:r>
          </w:p>
        </w:tc>
        <w:tc>
          <w:tcPr>
            <w:tcW w:w="2292" w:type="dxa"/>
          </w:tcPr>
          <w:p w:rsidR="003B4209" w:rsidRPr="003B4209" w:rsidRDefault="003B4209" w:rsidP="003B4209">
            <w:pPr>
              <w:pStyle w:val="Akapitzlist"/>
              <w:spacing w:line="360" w:lineRule="auto"/>
              <w:ind w:left="0"/>
              <w:jc w:val="center"/>
              <w:rPr>
                <w:rFonts w:ascii="Arial" w:hAnsi="Arial" w:cs="Arial"/>
                <w:lang w:val="pl-PL"/>
              </w:rPr>
            </w:pPr>
            <w:r>
              <w:rPr>
                <w:rFonts w:ascii="Arial" w:hAnsi="Arial" w:cs="Arial"/>
                <w:lang w:val="pl-PL"/>
              </w:rPr>
              <w:t>6</w:t>
            </w:r>
          </w:p>
        </w:tc>
        <w:tc>
          <w:tcPr>
            <w:tcW w:w="2292" w:type="dxa"/>
          </w:tcPr>
          <w:p w:rsidR="003B4209" w:rsidRPr="003B4209" w:rsidRDefault="003B4209" w:rsidP="003B4209">
            <w:pPr>
              <w:pStyle w:val="Akapitzlist"/>
              <w:spacing w:line="360" w:lineRule="auto"/>
              <w:ind w:left="0"/>
              <w:jc w:val="center"/>
              <w:rPr>
                <w:rFonts w:ascii="Arial" w:hAnsi="Arial" w:cs="Arial"/>
                <w:lang w:val="pl-PL"/>
              </w:rPr>
            </w:pPr>
            <w:r>
              <w:rPr>
                <w:rFonts w:ascii="Arial" w:hAnsi="Arial" w:cs="Arial"/>
                <w:lang w:val="pl-PL"/>
              </w:rPr>
              <w:t>12</w:t>
            </w:r>
          </w:p>
        </w:tc>
      </w:tr>
    </w:tbl>
    <w:p w:rsidR="003B4209" w:rsidRDefault="003B4209" w:rsidP="003B4209">
      <w:pPr>
        <w:pStyle w:val="Akapitzlist"/>
        <w:spacing w:after="0" w:line="360" w:lineRule="auto"/>
        <w:ind w:left="360"/>
        <w:jc w:val="both"/>
        <w:rPr>
          <w:rFonts w:ascii="Arial" w:hAnsi="Arial" w:cs="Arial"/>
          <w:u w:val="single"/>
          <w:lang w:val="pl-PL"/>
        </w:rPr>
      </w:pPr>
    </w:p>
    <w:p w:rsidR="003B4209" w:rsidRDefault="003B4209" w:rsidP="003B4209">
      <w:pPr>
        <w:pStyle w:val="Akapitzlist"/>
        <w:spacing w:after="0" w:line="360" w:lineRule="auto"/>
        <w:ind w:left="360"/>
        <w:jc w:val="both"/>
        <w:rPr>
          <w:rFonts w:ascii="Arial" w:hAnsi="Arial" w:cs="Arial"/>
          <w:vertAlign w:val="superscript"/>
          <w:lang w:val="pl-PL"/>
        </w:rPr>
      </w:pPr>
      <w:r>
        <w:rPr>
          <w:rFonts w:ascii="Arial" w:hAnsi="Arial" w:cs="Arial"/>
          <w:u w:val="single"/>
          <w:lang w:val="pl-PL"/>
        </w:rPr>
        <w:t xml:space="preserve">Nawierzchnia z kostki betonowej gr. 6cm: </w:t>
      </w:r>
      <w:r w:rsidRPr="003B4209">
        <w:rPr>
          <w:rFonts w:ascii="Arial" w:hAnsi="Arial" w:cs="Arial"/>
          <w:lang w:val="pl-PL"/>
        </w:rPr>
        <w:t>18m</w:t>
      </w:r>
      <w:r w:rsidRPr="003B4209">
        <w:rPr>
          <w:rFonts w:ascii="Arial" w:hAnsi="Arial" w:cs="Arial"/>
          <w:vertAlign w:val="superscript"/>
          <w:lang w:val="pl-PL"/>
        </w:rPr>
        <w:t>2</w:t>
      </w:r>
    </w:p>
    <w:p w:rsidR="003B4209" w:rsidRDefault="003B4209" w:rsidP="003B4209">
      <w:pPr>
        <w:pStyle w:val="Akapitzlist"/>
        <w:spacing w:after="0" w:line="360" w:lineRule="auto"/>
        <w:ind w:left="360"/>
        <w:jc w:val="both"/>
        <w:rPr>
          <w:rFonts w:ascii="Arial" w:hAnsi="Arial" w:cs="Arial"/>
          <w:u w:val="single"/>
          <w:lang w:val="pl-PL"/>
        </w:rPr>
      </w:pPr>
      <w:r>
        <w:rPr>
          <w:rFonts w:ascii="Arial" w:hAnsi="Arial" w:cs="Arial"/>
          <w:u w:val="single"/>
          <w:lang w:val="pl-PL"/>
        </w:rPr>
        <w:t xml:space="preserve">Nawierzchnia z płyt typu MEBA: </w:t>
      </w:r>
      <w:r w:rsidRPr="003B4209">
        <w:rPr>
          <w:rFonts w:ascii="Arial" w:hAnsi="Arial" w:cs="Arial"/>
          <w:lang w:val="pl-PL"/>
        </w:rPr>
        <w:t>221,7m</w:t>
      </w:r>
      <w:r w:rsidRPr="003B4209">
        <w:rPr>
          <w:rFonts w:ascii="Arial" w:hAnsi="Arial" w:cs="Arial"/>
          <w:vertAlign w:val="superscript"/>
          <w:lang w:val="pl-PL"/>
        </w:rPr>
        <w:t>2</w:t>
      </w:r>
    </w:p>
    <w:p w:rsidR="003B4209" w:rsidRDefault="003B4209" w:rsidP="003B4209">
      <w:pPr>
        <w:pStyle w:val="Akapitzlist"/>
        <w:spacing w:after="0" w:line="360" w:lineRule="auto"/>
        <w:ind w:left="360"/>
        <w:jc w:val="both"/>
        <w:rPr>
          <w:rFonts w:ascii="Arial" w:hAnsi="Arial" w:cs="Arial"/>
          <w:vertAlign w:val="superscript"/>
          <w:lang w:val="pl-PL"/>
        </w:rPr>
      </w:pPr>
      <w:r>
        <w:rPr>
          <w:rFonts w:ascii="Arial" w:hAnsi="Arial" w:cs="Arial"/>
          <w:u w:val="single"/>
          <w:lang w:val="pl-PL"/>
        </w:rPr>
        <w:t xml:space="preserve">Nawierzchnia trawiasta wzmocniona: </w:t>
      </w:r>
      <w:r>
        <w:rPr>
          <w:rFonts w:ascii="Arial" w:hAnsi="Arial" w:cs="Arial"/>
          <w:lang w:val="pl-PL"/>
        </w:rPr>
        <w:t>80,7</w:t>
      </w:r>
      <w:r w:rsidRPr="003B4209">
        <w:rPr>
          <w:rFonts w:ascii="Arial" w:hAnsi="Arial" w:cs="Arial"/>
          <w:lang w:val="pl-PL"/>
        </w:rPr>
        <w:t>m</w:t>
      </w:r>
      <w:r w:rsidRPr="003B4209">
        <w:rPr>
          <w:rFonts w:ascii="Arial" w:hAnsi="Arial" w:cs="Arial"/>
          <w:vertAlign w:val="superscript"/>
          <w:lang w:val="pl-PL"/>
        </w:rPr>
        <w:t>2</w:t>
      </w:r>
    </w:p>
    <w:p w:rsidR="00AD1D08" w:rsidRPr="003B4209" w:rsidRDefault="00AD1D08" w:rsidP="003B4209">
      <w:pPr>
        <w:pStyle w:val="Akapitzlist"/>
        <w:spacing w:after="0" w:line="360" w:lineRule="auto"/>
        <w:ind w:left="360"/>
        <w:jc w:val="both"/>
        <w:rPr>
          <w:rFonts w:ascii="Arial" w:hAnsi="Arial" w:cs="Arial"/>
          <w:u w:val="single"/>
          <w:vertAlign w:val="superscript"/>
          <w:lang w:val="pl-PL"/>
        </w:rPr>
      </w:pPr>
    </w:p>
    <w:p w:rsidR="00653C24" w:rsidRDefault="00653C24" w:rsidP="000B64C4">
      <w:pPr>
        <w:pStyle w:val="Akapitzlist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b/>
          <w:lang w:val="pl-PL"/>
        </w:rPr>
      </w:pPr>
      <w:r w:rsidRPr="003B4209">
        <w:rPr>
          <w:rFonts w:ascii="Arial" w:hAnsi="Arial" w:cs="Arial"/>
          <w:b/>
          <w:lang w:val="pl-PL"/>
        </w:rPr>
        <w:t xml:space="preserve">OCHRONA ZABYTKÓW  </w:t>
      </w:r>
    </w:p>
    <w:p w:rsidR="00AD1D08" w:rsidRPr="00AD1D08" w:rsidRDefault="003B4209" w:rsidP="00AD1D08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 w:rsidRPr="00AD1D08">
        <w:rPr>
          <w:rFonts w:ascii="Arial" w:hAnsi="Arial" w:cs="Arial"/>
          <w:lang w:val="pl-PL"/>
        </w:rPr>
        <w:t xml:space="preserve">Zgodnie z zapisami Miejscowego planu zagospodarowania przestrzennego teren objęty </w:t>
      </w:r>
      <w:r w:rsidR="00AD1D08" w:rsidRPr="00AD1D08">
        <w:rPr>
          <w:rFonts w:ascii="Arial" w:hAnsi="Arial" w:cs="Arial"/>
          <w:lang w:val="pl-PL"/>
        </w:rPr>
        <w:t xml:space="preserve">inwestycją położony </w:t>
      </w:r>
      <w:r w:rsidR="00AD1D08">
        <w:rPr>
          <w:rFonts w:ascii="Arial" w:hAnsi="Arial" w:cs="Arial"/>
          <w:lang w:val="pl-PL"/>
        </w:rPr>
        <w:t>jest</w:t>
      </w:r>
      <w:r w:rsidR="00AD1D08" w:rsidRPr="00AD1D08">
        <w:rPr>
          <w:rFonts w:ascii="Arial" w:hAnsi="Arial" w:cs="Arial"/>
          <w:lang w:val="pl-PL"/>
        </w:rPr>
        <w:t xml:space="preserve"> w Obszarze Chronionego Krajobrazu Żuław Gdańskich - obowiązują Rozporządzenia Wojewody Gdańskiego nr 5/94 z dnia 8 listopada 1994</w:t>
      </w:r>
      <w:proofErr w:type="gramStart"/>
      <w:r w:rsidR="00AD1D08" w:rsidRPr="00AD1D08">
        <w:rPr>
          <w:rFonts w:ascii="Arial" w:hAnsi="Arial" w:cs="Arial"/>
          <w:lang w:val="pl-PL"/>
        </w:rPr>
        <w:t>r.(</w:t>
      </w:r>
      <w:proofErr w:type="gramEnd"/>
      <w:r w:rsidR="00AD1D08" w:rsidRPr="00AD1D08">
        <w:rPr>
          <w:rFonts w:ascii="Arial" w:hAnsi="Arial" w:cs="Arial"/>
          <w:lang w:val="pl-PL"/>
        </w:rPr>
        <w:t>Dz. Urz. Woj. Gdańskiego Nr 27z dnia 25 listopada 1994, poz. 139); oraz</w:t>
      </w:r>
      <w:r w:rsidR="00AD1D08">
        <w:rPr>
          <w:rFonts w:ascii="Arial" w:hAnsi="Arial" w:cs="Arial"/>
          <w:lang w:val="pl-PL"/>
        </w:rPr>
        <w:br/>
      </w:r>
      <w:r w:rsidR="00AD1D08" w:rsidRPr="00AD1D08">
        <w:rPr>
          <w:rFonts w:ascii="Arial" w:hAnsi="Arial" w:cs="Arial"/>
          <w:lang w:val="pl-PL"/>
        </w:rPr>
        <w:t xml:space="preserve"> nr 11/98 z dnia 3 września 1998 r (Dz. Urz. Woj. Gdańskiego Nr 59 z dnia 14 września 1998, poz. 294) </w:t>
      </w:r>
    </w:p>
    <w:p w:rsidR="003B4209" w:rsidRPr="00AD1D08" w:rsidRDefault="003B4209" w:rsidP="00AD1D08">
      <w:pPr>
        <w:spacing w:after="0" w:line="360" w:lineRule="auto"/>
        <w:ind w:firstLine="360"/>
        <w:jc w:val="both"/>
        <w:rPr>
          <w:rFonts w:ascii="Arial" w:hAnsi="Arial" w:cs="Arial"/>
          <w:lang w:val="pl-PL"/>
        </w:rPr>
      </w:pPr>
      <w:r w:rsidRPr="00AD1D08">
        <w:rPr>
          <w:rFonts w:ascii="Arial" w:hAnsi="Arial" w:cs="Arial"/>
          <w:lang w:val="pl-PL"/>
        </w:rPr>
        <w:t>Projektowa</w:t>
      </w:r>
      <w:r w:rsidR="00AD1D08" w:rsidRPr="00AD1D08">
        <w:rPr>
          <w:rFonts w:ascii="Arial" w:hAnsi="Arial" w:cs="Arial"/>
          <w:lang w:val="pl-PL"/>
        </w:rPr>
        <w:t xml:space="preserve">ne obiekty nie znajdują się </w:t>
      </w:r>
      <w:r w:rsidRPr="00AD1D08">
        <w:rPr>
          <w:rFonts w:ascii="Arial" w:hAnsi="Arial" w:cs="Arial"/>
          <w:lang w:val="pl-PL"/>
        </w:rPr>
        <w:t>w strefie ochrony</w:t>
      </w:r>
      <w:r w:rsidR="00AD1D08" w:rsidRPr="00AD1D08">
        <w:rPr>
          <w:rFonts w:ascii="Arial" w:hAnsi="Arial" w:cs="Arial"/>
          <w:lang w:val="pl-PL"/>
        </w:rPr>
        <w:t xml:space="preserve"> </w:t>
      </w:r>
      <w:r w:rsidRPr="00AD1D08">
        <w:rPr>
          <w:rFonts w:ascii="Arial" w:hAnsi="Arial" w:cs="Arial"/>
          <w:lang w:val="pl-PL"/>
        </w:rPr>
        <w:t>konserwatorskiej</w:t>
      </w:r>
      <w:r w:rsidR="00AD1D08" w:rsidRPr="00AD1D08">
        <w:rPr>
          <w:rFonts w:ascii="Arial" w:hAnsi="Arial" w:cs="Arial"/>
          <w:lang w:val="pl-PL"/>
        </w:rPr>
        <w:t>.</w:t>
      </w:r>
    </w:p>
    <w:p w:rsidR="00AD1D08" w:rsidRPr="003B4209" w:rsidRDefault="00AD1D08" w:rsidP="003B4209">
      <w:pPr>
        <w:pStyle w:val="Akapitzlist"/>
        <w:spacing w:after="0" w:line="360" w:lineRule="auto"/>
        <w:ind w:left="792"/>
        <w:jc w:val="both"/>
        <w:rPr>
          <w:rFonts w:ascii="Arial" w:hAnsi="Arial" w:cs="Arial"/>
          <w:lang w:val="pl-PL"/>
        </w:rPr>
      </w:pPr>
    </w:p>
    <w:p w:rsidR="00653C24" w:rsidRDefault="00653C24" w:rsidP="00653C24">
      <w:pPr>
        <w:pStyle w:val="Akapitzlist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b/>
          <w:lang w:val="pl-PL"/>
        </w:rPr>
      </w:pPr>
      <w:r w:rsidRPr="003B4209">
        <w:rPr>
          <w:rFonts w:ascii="Arial" w:hAnsi="Arial" w:cs="Arial"/>
          <w:b/>
          <w:lang w:val="pl-PL"/>
        </w:rPr>
        <w:t xml:space="preserve">EKSPLOATACJA GÓRNICZA  </w:t>
      </w:r>
    </w:p>
    <w:p w:rsidR="00AD1D08" w:rsidRDefault="00AD1D08" w:rsidP="00AD1D08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>Teren obję</w:t>
      </w:r>
      <w:r w:rsidRPr="00AD1D08">
        <w:rPr>
          <w:rFonts w:ascii="Arial" w:hAnsi="Arial" w:cs="Arial"/>
          <w:lang w:val="pl-PL"/>
        </w:rPr>
        <w:t xml:space="preserve">ty projektowaniem nie podlega oddziaływaniu ze strony czynników </w:t>
      </w:r>
      <w:r>
        <w:rPr>
          <w:rFonts w:ascii="Arial" w:hAnsi="Arial" w:cs="Arial"/>
          <w:lang w:val="pl-PL"/>
        </w:rPr>
        <w:t>towarzyszą</w:t>
      </w:r>
      <w:r w:rsidRPr="00AD1D08">
        <w:rPr>
          <w:rFonts w:ascii="Arial" w:hAnsi="Arial" w:cs="Arial"/>
          <w:lang w:val="pl-PL"/>
        </w:rPr>
        <w:t>cych eksploatacji górniczej.</w:t>
      </w:r>
    </w:p>
    <w:p w:rsidR="00AD1D08" w:rsidRDefault="00AD1D08" w:rsidP="00AD1D08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Arial" w:hAnsi="Arial" w:cs="Arial"/>
          <w:lang w:val="pl-PL"/>
        </w:rPr>
      </w:pPr>
    </w:p>
    <w:p w:rsidR="00266C94" w:rsidRDefault="00266C94" w:rsidP="00AD1D08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Arial" w:hAnsi="Arial" w:cs="Arial"/>
          <w:lang w:val="pl-PL"/>
        </w:rPr>
      </w:pPr>
    </w:p>
    <w:p w:rsidR="00266C94" w:rsidRPr="00AD1D08" w:rsidRDefault="00266C94" w:rsidP="00AD1D08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bookmarkStart w:id="0" w:name="_GoBack"/>
      <w:bookmarkEnd w:id="0"/>
    </w:p>
    <w:p w:rsidR="00653C24" w:rsidRDefault="00653C24" w:rsidP="00653C24">
      <w:pPr>
        <w:pStyle w:val="Akapitzlist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b/>
          <w:lang w:val="pl-PL"/>
        </w:rPr>
      </w:pPr>
      <w:r w:rsidRPr="003B4209">
        <w:rPr>
          <w:rFonts w:ascii="Arial" w:hAnsi="Arial" w:cs="Arial"/>
          <w:b/>
          <w:lang w:val="pl-PL"/>
        </w:rPr>
        <w:lastRenderedPageBreak/>
        <w:t xml:space="preserve">CHARAKTERYSTYKA EKOLOGICZNA I ZDROWOTNA INWESTYCJI </w:t>
      </w:r>
    </w:p>
    <w:p w:rsidR="003C14A3" w:rsidRPr="003C14A3" w:rsidRDefault="003C14A3" w:rsidP="00F31A3A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 w:rsidRPr="003C14A3">
        <w:rPr>
          <w:rFonts w:ascii="Arial" w:hAnsi="Arial" w:cs="Arial"/>
          <w:lang w:val="pl-PL"/>
        </w:rPr>
        <w:t>Zapisy w kartach terenu miejscowego planu zagospodarowania przestrzennego w punkcie dotyczącym zasad ochrony środowiska i przyrody:</w:t>
      </w:r>
    </w:p>
    <w:p w:rsidR="003C14A3" w:rsidRPr="003C14A3" w:rsidRDefault="003C14A3" w:rsidP="00F31A3A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 w:rsidRPr="003C14A3">
        <w:rPr>
          <w:rFonts w:ascii="Arial" w:hAnsi="Arial" w:cs="Arial"/>
          <w:u w:val="single"/>
          <w:lang w:val="pl-PL"/>
        </w:rPr>
        <w:t xml:space="preserve">Teren 11UI: </w:t>
      </w:r>
      <w:r w:rsidRPr="003C14A3">
        <w:rPr>
          <w:rFonts w:ascii="Arial" w:hAnsi="Arial" w:cs="Arial"/>
          <w:lang w:val="pl-PL"/>
        </w:rPr>
        <w:t xml:space="preserve">ustala się wymóg ochrony istniejących drzew, za wyjątkiem drzew owocowych i drzew rosnących w obrębie widoczności zjazdów do posesji i skrzyżowań dróg </w:t>
      </w:r>
    </w:p>
    <w:p w:rsidR="003C14A3" w:rsidRPr="003C14A3" w:rsidRDefault="003C14A3" w:rsidP="00F31A3A">
      <w:pPr>
        <w:spacing w:after="0" w:line="360" w:lineRule="auto"/>
        <w:ind w:firstLine="360"/>
        <w:jc w:val="both"/>
        <w:rPr>
          <w:rFonts w:ascii="Arial" w:hAnsi="Arial" w:cs="Arial"/>
          <w:lang w:val="pl-PL"/>
        </w:rPr>
      </w:pPr>
      <w:r w:rsidRPr="003C14A3">
        <w:rPr>
          <w:rFonts w:ascii="Arial" w:hAnsi="Arial" w:cs="Arial"/>
          <w:u w:val="single"/>
          <w:lang w:val="pl-PL"/>
        </w:rPr>
        <w:t>Teren 6 W/ZE</w:t>
      </w:r>
      <w:r w:rsidRPr="003C14A3">
        <w:rPr>
          <w:rFonts w:ascii="Arial" w:hAnsi="Arial" w:cs="Arial"/>
          <w:lang w:val="pl-PL"/>
        </w:rPr>
        <w:t>: brak zapisów</w:t>
      </w:r>
    </w:p>
    <w:p w:rsidR="003C14A3" w:rsidRPr="003C14A3" w:rsidRDefault="003C14A3" w:rsidP="00F31A3A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 w:rsidRPr="003C14A3">
        <w:rPr>
          <w:rFonts w:ascii="Arial" w:hAnsi="Arial" w:cs="Arial"/>
          <w:u w:val="single"/>
          <w:lang w:val="pl-PL"/>
        </w:rPr>
        <w:t xml:space="preserve">Teren KL: </w:t>
      </w:r>
      <w:r w:rsidRPr="003C14A3">
        <w:rPr>
          <w:rFonts w:ascii="Arial" w:hAnsi="Arial" w:cs="Arial"/>
          <w:lang w:val="pl-PL"/>
        </w:rPr>
        <w:t xml:space="preserve">ustala się wymóg ochrony istniejących drzew, za wyjątkiem drzew owocowych i drzew rosnących w obrębie widoczności zjazdów do posesji i skrzyżowań dróg </w:t>
      </w:r>
    </w:p>
    <w:p w:rsidR="003C14A3" w:rsidRPr="003C14A3" w:rsidRDefault="003C14A3" w:rsidP="00F31A3A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 w:rsidRPr="003C14A3">
        <w:rPr>
          <w:rFonts w:ascii="Arial" w:hAnsi="Arial" w:cs="Arial"/>
          <w:lang w:val="pl-PL"/>
        </w:rPr>
        <w:t xml:space="preserve">Funkcja terenu oraz dotychczasowe użytkowanie nie </w:t>
      </w:r>
      <w:proofErr w:type="gramStart"/>
      <w:r w:rsidRPr="003C14A3">
        <w:rPr>
          <w:rFonts w:ascii="Arial" w:hAnsi="Arial" w:cs="Arial"/>
          <w:lang w:val="pl-PL"/>
        </w:rPr>
        <w:t>ulega</w:t>
      </w:r>
      <w:proofErr w:type="gramEnd"/>
      <w:r w:rsidRPr="003C14A3">
        <w:rPr>
          <w:rFonts w:ascii="Arial" w:hAnsi="Arial" w:cs="Arial"/>
          <w:lang w:val="pl-PL"/>
        </w:rPr>
        <w:t xml:space="preserve"> zmianie. Zmianie ulega skala użytkowania i zagospodarowanie terenu w miejscach i zakresie wskazanym w niniejszym opracowaniu.</w:t>
      </w:r>
    </w:p>
    <w:p w:rsidR="003C14A3" w:rsidRPr="003C14A3" w:rsidRDefault="003C14A3" w:rsidP="00F31A3A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 w:rsidRPr="003C14A3">
        <w:rPr>
          <w:rFonts w:ascii="Arial" w:hAnsi="Arial" w:cs="Arial"/>
          <w:lang w:val="pl-PL"/>
        </w:rPr>
        <w:t>Obiekty będą realizowane w technologii tradycyjnej i uprzemysłowionej. Nie przewiduje się stosowania nietypowych materiałów budowlanych oraz technologii mogących znacząco wpływać na środowisko naturalne lub stan zdrowia przyszłych użytkowników. W zakresie projektowanej inwestycji nie mamy do czynienia ze znaczącym naruszeniem szaty roślinnej. W sąsiedztwie projektowanego przejścia do pomostu występuje zieleń w postaci traw oraz drzewa. Drzewa nie zostaną naruszone, na czas budowy zostaną odpowiednio zabezpieczone przed uszkodzeniami.</w:t>
      </w:r>
    </w:p>
    <w:p w:rsidR="003C14A3" w:rsidRPr="003C14A3" w:rsidRDefault="003C14A3" w:rsidP="00F31A3A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 w:rsidRPr="003C14A3">
        <w:rPr>
          <w:rFonts w:ascii="Arial" w:hAnsi="Arial" w:cs="Arial"/>
          <w:lang w:val="pl-PL"/>
        </w:rPr>
        <w:t>Odpady stałe gromadzone w przeznaczonych do tego celu istniejących szczelnych pojemnikach zlokalizowanych w na terenie w istniejącym dotychczas miejscu gromadzenia odpadów stałych.</w:t>
      </w:r>
    </w:p>
    <w:p w:rsidR="003C14A3" w:rsidRPr="003C14A3" w:rsidRDefault="003C14A3" w:rsidP="00F31A3A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 w:rsidRPr="003C14A3">
        <w:rPr>
          <w:rFonts w:ascii="Arial" w:hAnsi="Arial" w:cs="Arial"/>
          <w:lang w:val="pl-PL"/>
        </w:rPr>
        <w:t>Nie przewiduje się montażu urządzeń emitujących nadmierny hałas, zanieczyszczenia powietrza, odpady, ścieki, pola elektromagnetyczne lub elementów powodujących uciążliwości (np. odory).</w:t>
      </w:r>
    </w:p>
    <w:p w:rsidR="003C14A3" w:rsidRDefault="003C14A3" w:rsidP="003C14A3">
      <w:pPr>
        <w:pStyle w:val="Akapitzlist"/>
        <w:spacing w:after="0" w:line="360" w:lineRule="auto"/>
        <w:ind w:left="360"/>
        <w:jc w:val="both"/>
        <w:rPr>
          <w:rFonts w:ascii="Arial" w:hAnsi="Arial" w:cs="Arial"/>
          <w:b/>
          <w:lang w:val="pl-PL"/>
        </w:rPr>
      </w:pPr>
    </w:p>
    <w:p w:rsidR="003C14A3" w:rsidRPr="003B4209" w:rsidRDefault="003C14A3" w:rsidP="00653C24">
      <w:pPr>
        <w:pStyle w:val="Akapitzlist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b/>
          <w:lang w:val="pl-PL"/>
        </w:rPr>
      </w:pPr>
      <w:r>
        <w:rPr>
          <w:rFonts w:ascii="Arial" w:hAnsi="Arial" w:cs="Arial"/>
          <w:b/>
          <w:lang w:val="pl-PL"/>
        </w:rPr>
        <w:t xml:space="preserve">SPEŁNIENIE </w:t>
      </w:r>
      <w:r w:rsidR="00F31A3A">
        <w:rPr>
          <w:rFonts w:ascii="Arial" w:hAnsi="Arial" w:cs="Arial"/>
          <w:b/>
          <w:lang w:val="pl-PL"/>
        </w:rPr>
        <w:t xml:space="preserve">WARUNKÓW I SZCZEGÓLOWYCH ZASAD MIEJSSCOWEGO PLANU ZAGOSPODAROWANIA TERENU </w:t>
      </w:r>
    </w:p>
    <w:p w:rsidR="00FE141B" w:rsidRPr="00F31A3A" w:rsidRDefault="00FE141B" w:rsidP="00F31A3A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 w:rsidRPr="00F31A3A">
        <w:rPr>
          <w:rFonts w:ascii="Arial" w:hAnsi="Arial" w:cs="Arial"/>
          <w:lang w:val="pl-PL"/>
        </w:rPr>
        <w:t xml:space="preserve">W obowiązującym miejscowym planie zagospodarowania przestrzennego wsi </w:t>
      </w:r>
      <w:r w:rsidR="00D3579A" w:rsidRPr="00F31A3A">
        <w:rPr>
          <w:rFonts w:ascii="Arial" w:hAnsi="Arial" w:cs="Arial"/>
          <w:lang w:val="pl-PL"/>
        </w:rPr>
        <w:t>Wróblewo</w:t>
      </w:r>
      <w:r w:rsidR="009837CF">
        <w:rPr>
          <w:rFonts w:ascii="Arial" w:hAnsi="Arial" w:cs="Arial"/>
          <w:lang w:val="pl-PL"/>
        </w:rPr>
        <w:t xml:space="preserve"> </w:t>
      </w:r>
      <w:r w:rsidR="00490D6A" w:rsidRPr="00F31A3A">
        <w:rPr>
          <w:rFonts w:ascii="Arial" w:hAnsi="Arial" w:cs="Arial"/>
          <w:lang w:val="pl-PL"/>
        </w:rPr>
        <w:t>Nr IX/58/2003 z dnia 12 listopada 2003 r. w sprawie uchwalenia miejscowego planu zagospodarowaniaprzestrzennego w gminie Suchy Dąb, obejmującego obszar wsi Wróblewo</w:t>
      </w:r>
      <w:r w:rsidRPr="00F31A3A">
        <w:rPr>
          <w:rFonts w:ascii="Arial" w:hAnsi="Arial" w:cs="Arial"/>
          <w:lang w:val="pl-PL"/>
        </w:rPr>
        <w:t xml:space="preserve"> teren objęty opracowaniem położo</w:t>
      </w:r>
      <w:r w:rsidR="00F31A3A">
        <w:rPr>
          <w:rFonts w:ascii="Arial" w:hAnsi="Arial" w:cs="Arial"/>
          <w:lang w:val="pl-PL"/>
        </w:rPr>
        <w:t xml:space="preserve">ny jest w obrębie karty terenu </w:t>
      </w:r>
      <w:r w:rsidRPr="00F31A3A">
        <w:rPr>
          <w:rFonts w:ascii="Arial" w:hAnsi="Arial" w:cs="Arial"/>
          <w:lang w:val="pl-PL"/>
        </w:rPr>
        <w:t>oznaczonej symbolem:</w:t>
      </w:r>
    </w:p>
    <w:p w:rsidR="00FE141B" w:rsidRPr="00F31A3A" w:rsidRDefault="00FE141B" w:rsidP="00F31A3A">
      <w:pPr>
        <w:spacing w:after="0" w:line="360" w:lineRule="auto"/>
        <w:ind w:firstLine="360"/>
        <w:jc w:val="both"/>
        <w:rPr>
          <w:rFonts w:ascii="Arial" w:hAnsi="Arial" w:cs="Arial"/>
          <w:lang w:val="pl-PL"/>
        </w:rPr>
      </w:pPr>
      <w:r w:rsidRPr="00F31A3A">
        <w:rPr>
          <w:rFonts w:ascii="Arial" w:hAnsi="Arial" w:cs="Arial"/>
          <w:lang w:val="pl-PL"/>
        </w:rPr>
        <w:t xml:space="preserve">- </w:t>
      </w:r>
      <w:r w:rsidR="00490D6A" w:rsidRPr="00F31A3A">
        <w:rPr>
          <w:rFonts w:ascii="Arial" w:hAnsi="Arial" w:cs="Arial"/>
          <w:lang w:val="pl-PL"/>
        </w:rPr>
        <w:t>11 UI–usługi różne w tym obsługi ruchu turystycznego np. przystań wodna</w:t>
      </w:r>
    </w:p>
    <w:p w:rsidR="00FE141B" w:rsidRPr="00F31A3A" w:rsidRDefault="00FE141B" w:rsidP="00F31A3A">
      <w:pPr>
        <w:spacing w:after="0" w:line="360" w:lineRule="auto"/>
        <w:ind w:firstLine="360"/>
        <w:jc w:val="both"/>
        <w:rPr>
          <w:rFonts w:ascii="Arial" w:hAnsi="Arial" w:cs="Arial"/>
          <w:lang w:val="pl-PL"/>
        </w:rPr>
      </w:pPr>
      <w:r w:rsidRPr="00F31A3A">
        <w:rPr>
          <w:rFonts w:ascii="Arial" w:hAnsi="Arial" w:cs="Arial"/>
          <w:lang w:val="pl-PL"/>
        </w:rPr>
        <w:t>Warunki urbanistyczne:</w:t>
      </w:r>
    </w:p>
    <w:p w:rsidR="00F31A3A" w:rsidRDefault="00490D6A" w:rsidP="00F31A3A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 w:rsidRPr="00F31A3A">
        <w:rPr>
          <w:rFonts w:ascii="Arial" w:hAnsi="Arial" w:cs="Arial"/>
          <w:lang w:val="pl-PL"/>
        </w:rPr>
        <w:t>- obowiązują nieprzekraczalne linie zabudowy* od dróg wg przepisów szczególnych jak dla</w:t>
      </w:r>
      <w:r w:rsidR="00F31A3A">
        <w:rPr>
          <w:rFonts w:ascii="Arial" w:hAnsi="Arial" w:cs="Arial"/>
          <w:lang w:val="pl-PL"/>
        </w:rPr>
        <w:t xml:space="preserve"> </w:t>
      </w:r>
      <w:r w:rsidRPr="00F31A3A">
        <w:rPr>
          <w:rFonts w:ascii="Arial" w:hAnsi="Arial" w:cs="Arial"/>
          <w:lang w:val="pl-PL"/>
        </w:rPr>
        <w:t>obszaru w terenie zabudowanym</w:t>
      </w:r>
      <w:r w:rsidR="00F31A3A">
        <w:rPr>
          <w:rFonts w:ascii="Arial" w:hAnsi="Arial" w:cs="Arial"/>
          <w:lang w:val="pl-PL"/>
        </w:rPr>
        <w:t xml:space="preserve"> - nie dotyczy</w:t>
      </w:r>
    </w:p>
    <w:p w:rsidR="00F31A3A" w:rsidRDefault="00490D6A" w:rsidP="00F31A3A">
      <w:pPr>
        <w:spacing w:after="0" w:line="360" w:lineRule="auto"/>
        <w:ind w:firstLine="360"/>
        <w:jc w:val="both"/>
        <w:rPr>
          <w:rFonts w:ascii="Arial" w:hAnsi="Arial" w:cs="Arial"/>
          <w:lang w:val="pl-PL"/>
        </w:rPr>
      </w:pPr>
      <w:r w:rsidRPr="00F31A3A">
        <w:rPr>
          <w:rFonts w:ascii="Arial" w:hAnsi="Arial" w:cs="Arial"/>
          <w:lang w:val="pl-PL"/>
        </w:rPr>
        <w:lastRenderedPageBreak/>
        <w:t>- max powierzchnia zabudowy* (dotyczy również wiat) 60% terenu</w:t>
      </w:r>
      <w:r w:rsidR="00F31A3A">
        <w:rPr>
          <w:rFonts w:ascii="Arial" w:hAnsi="Arial" w:cs="Arial"/>
          <w:lang w:val="pl-PL"/>
        </w:rPr>
        <w:t xml:space="preserve"> – nie dotyczy </w:t>
      </w:r>
    </w:p>
    <w:p w:rsidR="00F31A3A" w:rsidRDefault="00490D6A" w:rsidP="00F31A3A">
      <w:pPr>
        <w:spacing w:after="0" w:line="360" w:lineRule="auto"/>
        <w:ind w:firstLine="360"/>
        <w:jc w:val="both"/>
        <w:rPr>
          <w:rFonts w:ascii="Arial" w:hAnsi="Arial" w:cs="Arial"/>
          <w:lang w:val="pl-PL"/>
        </w:rPr>
      </w:pPr>
      <w:r w:rsidRPr="00F31A3A">
        <w:rPr>
          <w:rFonts w:ascii="Arial" w:hAnsi="Arial" w:cs="Arial"/>
          <w:lang w:val="pl-PL"/>
        </w:rPr>
        <w:t>- min powierzchnia biologicznie -czynna* terenu– 30%</w:t>
      </w:r>
      <w:r w:rsidR="00F31A3A">
        <w:rPr>
          <w:rFonts w:ascii="Arial" w:hAnsi="Arial" w:cs="Arial"/>
          <w:lang w:val="pl-PL"/>
        </w:rPr>
        <w:t xml:space="preserve"> - warunek spełniony </w:t>
      </w:r>
    </w:p>
    <w:p w:rsidR="00490D6A" w:rsidRPr="009837CF" w:rsidRDefault="00490D6A" w:rsidP="00F31A3A">
      <w:pPr>
        <w:spacing w:after="0" w:line="360" w:lineRule="auto"/>
        <w:ind w:left="360"/>
        <w:jc w:val="both"/>
        <w:rPr>
          <w:rFonts w:ascii="Arial" w:hAnsi="Arial" w:cs="Arial"/>
          <w:lang w:val="pl-PL"/>
        </w:rPr>
      </w:pPr>
      <w:r w:rsidRPr="00F31A3A">
        <w:rPr>
          <w:rFonts w:ascii="Arial" w:hAnsi="Arial" w:cs="Arial"/>
          <w:lang w:val="pl-PL"/>
        </w:rPr>
        <w:sym w:font="Symbol" w:char="F02D"/>
      </w:r>
      <w:r w:rsidRPr="00F31A3A">
        <w:rPr>
          <w:rFonts w:ascii="Arial" w:hAnsi="Arial" w:cs="Arial"/>
          <w:lang w:val="pl-PL"/>
        </w:rPr>
        <w:t xml:space="preserve"> w strefie 50m od wału przeciwpowodziowego obowiązuje zakaz lokalizacji obiektów</w:t>
      </w:r>
      <w:r w:rsidRPr="00F31A3A">
        <w:rPr>
          <w:rFonts w:ascii="Arial" w:hAnsi="Arial" w:cs="Arial"/>
          <w:lang w:val="pl-PL"/>
        </w:rPr>
        <w:br/>
        <w:t>budowlanych i ogrodzeń oraz sadzenia drzew i krzewów, kopania studni, sadzawek,</w:t>
      </w:r>
      <w:r w:rsidRPr="00F31A3A">
        <w:rPr>
          <w:rFonts w:ascii="Arial" w:hAnsi="Arial" w:cs="Arial"/>
          <w:lang w:val="pl-PL"/>
        </w:rPr>
        <w:br/>
        <w:t xml:space="preserve">dołów </w:t>
      </w:r>
      <w:r w:rsidRPr="009837CF">
        <w:rPr>
          <w:rFonts w:ascii="Arial" w:hAnsi="Arial" w:cs="Arial"/>
          <w:lang w:val="pl-PL"/>
        </w:rPr>
        <w:t>i rowów – jak na rys. planu zał. nr 1 do niniejszej Uchwały - Marszałek</w:t>
      </w:r>
      <w:r w:rsidRPr="009837CF">
        <w:rPr>
          <w:rFonts w:ascii="Arial" w:hAnsi="Arial" w:cs="Arial"/>
          <w:lang w:val="pl-PL"/>
        </w:rPr>
        <w:br/>
        <w:t>województwa może w drodze decyzji zwolnić od powyższego zakazu (Art. 85 pkt. 3</w:t>
      </w:r>
      <w:r w:rsidRPr="009837CF">
        <w:rPr>
          <w:rFonts w:ascii="Arial" w:hAnsi="Arial" w:cs="Arial"/>
          <w:lang w:val="pl-PL"/>
        </w:rPr>
        <w:br/>
        <w:t>Ustawy Prawo Wodne z dnia 18 lipca 2001r. – Dz. U. nr 115, poz. 1229 z późniejszymi</w:t>
      </w:r>
      <w:r w:rsidRPr="009837CF">
        <w:rPr>
          <w:rFonts w:ascii="Arial" w:hAnsi="Arial" w:cs="Arial"/>
          <w:lang w:val="pl-PL"/>
        </w:rPr>
        <w:br/>
        <w:t>zmianami)</w:t>
      </w:r>
      <w:r w:rsidR="00F31A3A" w:rsidRPr="009837CF">
        <w:rPr>
          <w:rFonts w:ascii="Arial" w:hAnsi="Arial" w:cs="Arial"/>
          <w:lang w:val="pl-PL"/>
        </w:rPr>
        <w:t xml:space="preserve"> – uzyskano decyzję zwalniającą z zakazu</w:t>
      </w:r>
    </w:p>
    <w:p w:rsidR="00490D6A" w:rsidRPr="009837CF" w:rsidRDefault="00490D6A" w:rsidP="00F31A3A">
      <w:pPr>
        <w:spacing w:after="0" w:line="360" w:lineRule="auto"/>
        <w:ind w:firstLine="360"/>
        <w:jc w:val="both"/>
        <w:rPr>
          <w:rFonts w:ascii="Arial" w:hAnsi="Arial" w:cs="Arial"/>
          <w:lang w:val="pl-PL"/>
        </w:rPr>
      </w:pPr>
      <w:r w:rsidRPr="009837CF">
        <w:rPr>
          <w:rFonts w:ascii="Arial" w:hAnsi="Arial" w:cs="Arial"/>
          <w:lang w:val="pl-PL"/>
        </w:rPr>
        <w:t>Funkcja terenu</w:t>
      </w:r>
      <w:r w:rsidR="00F31A3A" w:rsidRPr="009837CF">
        <w:rPr>
          <w:rFonts w:ascii="Arial" w:hAnsi="Arial" w:cs="Arial"/>
          <w:lang w:val="pl-PL"/>
        </w:rPr>
        <w:t xml:space="preserve"> zgodna z złożeniami planu. </w:t>
      </w:r>
    </w:p>
    <w:p w:rsidR="00892C87" w:rsidRPr="009837CF" w:rsidRDefault="00892C87" w:rsidP="00F31A3A">
      <w:pPr>
        <w:spacing w:after="0" w:line="360" w:lineRule="auto"/>
        <w:jc w:val="both"/>
        <w:rPr>
          <w:rFonts w:ascii="Arial" w:hAnsi="Arial" w:cs="Arial"/>
          <w:b/>
          <w:lang w:val="pl-PL"/>
        </w:rPr>
      </w:pPr>
    </w:p>
    <w:p w:rsidR="00892C87" w:rsidRPr="009837CF" w:rsidRDefault="00F31A3A" w:rsidP="00AD30B8">
      <w:pPr>
        <w:pStyle w:val="Akapitzlist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b/>
          <w:lang w:val="pl-PL"/>
        </w:rPr>
      </w:pPr>
      <w:r w:rsidRPr="009837CF">
        <w:rPr>
          <w:rFonts w:ascii="Arial" w:hAnsi="Arial" w:cs="Arial"/>
          <w:b/>
          <w:lang w:val="pl-PL"/>
        </w:rPr>
        <w:t xml:space="preserve">OCHRONA PRZECIWPOŻAROWA </w:t>
      </w:r>
    </w:p>
    <w:p w:rsidR="00892C87" w:rsidRPr="009837CF" w:rsidRDefault="00892C87" w:rsidP="00AD30B8">
      <w:pPr>
        <w:pStyle w:val="Akapitzlist"/>
        <w:spacing w:after="0" w:line="360" w:lineRule="auto"/>
        <w:ind w:left="360"/>
        <w:jc w:val="both"/>
        <w:rPr>
          <w:rFonts w:ascii="Arial" w:hAnsi="Arial" w:cs="Arial"/>
        </w:rPr>
      </w:pPr>
      <w:r w:rsidRPr="009837CF">
        <w:rPr>
          <w:rFonts w:ascii="Arial" w:hAnsi="Arial" w:cs="Arial"/>
          <w:lang w:val="pl-PL"/>
        </w:rPr>
        <w:t>Nie dotyczy.</w:t>
      </w:r>
    </w:p>
    <w:p w:rsidR="00420225" w:rsidRPr="009837CF" w:rsidRDefault="00420225" w:rsidP="00F31A3A">
      <w:pPr>
        <w:spacing w:after="0" w:line="360" w:lineRule="auto"/>
        <w:jc w:val="both"/>
        <w:rPr>
          <w:rFonts w:ascii="Arial" w:hAnsi="Arial" w:cs="Arial"/>
          <w:b/>
          <w:lang w:val="pl-PL"/>
        </w:rPr>
      </w:pPr>
    </w:p>
    <w:p w:rsidR="00F31A3A" w:rsidRPr="009837CF" w:rsidRDefault="00D84CD0" w:rsidP="00F31A3A">
      <w:pPr>
        <w:pStyle w:val="Akapitzlist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b/>
          <w:lang w:val="pl-PL"/>
        </w:rPr>
      </w:pPr>
      <w:r w:rsidRPr="009837CF">
        <w:rPr>
          <w:rFonts w:ascii="Arial" w:hAnsi="Arial" w:cs="Arial"/>
          <w:b/>
          <w:lang w:val="pl-PL"/>
        </w:rPr>
        <w:t>INFORMACJA O OBSZARZE ODDZIAŁYWANIA OBIEKTU.</w:t>
      </w:r>
    </w:p>
    <w:p w:rsidR="009837CF" w:rsidRPr="009837CF" w:rsidRDefault="00D84CD0" w:rsidP="009837CF">
      <w:pPr>
        <w:spacing w:after="0" w:line="360" w:lineRule="auto"/>
        <w:jc w:val="both"/>
        <w:rPr>
          <w:rFonts w:ascii="Arial" w:hAnsi="Arial" w:cs="Arial"/>
          <w:lang w:val="pl-PL"/>
        </w:rPr>
      </w:pPr>
      <w:r w:rsidRPr="009837CF">
        <w:rPr>
          <w:rFonts w:ascii="Arial" w:hAnsi="Arial" w:cs="Arial"/>
          <w:lang w:val="pl-PL"/>
        </w:rPr>
        <w:t xml:space="preserve">- </w:t>
      </w:r>
      <w:r w:rsidR="009837CF" w:rsidRPr="009837CF">
        <w:rPr>
          <w:rFonts w:ascii="Arial" w:hAnsi="Arial" w:cs="Arial"/>
          <w:lang w:val="pl-PL"/>
        </w:rPr>
        <w:t xml:space="preserve">w świetle Ustawa z dnia 7 lipca 1994 r. Prawo budowlane (Dz. U. z 2013 r. poz. 1409 z </w:t>
      </w:r>
      <w:proofErr w:type="spellStart"/>
      <w:r w:rsidR="009837CF" w:rsidRPr="009837CF">
        <w:rPr>
          <w:rFonts w:ascii="Arial" w:hAnsi="Arial" w:cs="Arial"/>
          <w:lang w:val="pl-PL"/>
        </w:rPr>
        <w:t>późn</w:t>
      </w:r>
      <w:proofErr w:type="spellEnd"/>
      <w:r w:rsidR="009837CF" w:rsidRPr="009837CF">
        <w:rPr>
          <w:rFonts w:ascii="Arial" w:hAnsi="Arial" w:cs="Arial"/>
          <w:lang w:val="pl-PL"/>
        </w:rPr>
        <w:t xml:space="preserve">. zmianami) - obszar oddziaływania obiektu mieści się w granicach planowanego przedsięwzięcia </w:t>
      </w:r>
    </w:p>
    <w:p w:rsidR="008A2CDB" w:rsidRPr="009837CF" w:rsidRDefault="008A2CDB" w:rsidP="008A2CDB">
      <w:pPr>
        <w:spacing w:after="0" w:line="360" w:lineRule="auto"/>
        <w:jc w:val="both"/>
        <w:rPr>
          <w:rFonts w:ascii="Arial" w:hAnsi="Arial" w:cs="Arial"/>
          <w:lang w:val="pl-PL"/>
        </w:rPr>
      </w:pPr>
      <w:r w:rsidRPr="009837CF">
        <w:rPr>
          <w:rFonts w:ascii="Arial" w:hAnsi="Arial" w:cs="Arial"/>
          <w:lang w:val="pl-PL"/>
        </w:rPr>
        <w:t xml:space="preserve">- w świetle Rozporządzenia Ministra Środowiska z dnia 20 kwietnia 2007 r. w sprawie warunków technicznych, jakim powinny odpowiadać budowle hydrotechniczne i ich usytuowanie </w:t>
      </w:r>
      <w:r w:rsidR="009837CF" w:rsidRPr="009837CF">
        <w:rPr>
          <w:rFonts w:ascii="Arial" w:hAnsi="Arial" w:cs="Arial"/>
          <w:lang w:val="pl-PL"/>
        </w:rPr>
        <w:t xml:space="preserve">- </w:t>
      </w:r>
      <w:r w:rsidRPr="009837CF">
        <w:rPr>
          <w:rFonts w:ascii="Arial" w:hAnsi="Arial" w:cs="Arial"/>
          <w:lang w:val="pl-PL"/>
        </w:rPr>
        <w:t xml:space="preserve">obszar oddziaływania obiektu mieści się w granicach planowanego przedsięwzięcia </w:t>
      </w:r>
    </w:p>
    <w:p w:rsidR="009837CF" w:rsidRPr="009837CF" w:rsidRDefault="008A2CDB" w:rsidP="009837CF">
      <w:pPr>
        <w:spacing w:after="0" w:line="360" w:lineRule="auto"/>
        <w:jc w:val="both"/>
        <w:rPr>
          <w:rFonts w:ascii="Arial" w:hAnsi="Arial" w:cs="Arial"/>
          <w:lang w:val="pl-PL"/>
        </w:rPr>
      </w:pPr>
      <w:r w:rsidRPr="009837CF">
        <w:rPr>
          <w:rFonts w:ascii="Arial" w:hAnsi="Arial" w:cs="Arial"/>
          <w:lang w:val="pl-PL"/>
        </w:rPr>
        <w:t>- w świetle Ustaw</w:t>
      </w:r>
      <w:r w:rsidR="009837CF" w:rsidRPr="009837CF">
        <w:rPr>
          <w:rFonts w:ascii="Arial" w:hAnsi="Arial" w:cs="Arial"/>
          <w:lang w:val="pl-PL"/>
        </w:rPr>
        <w:t>y</w:t>
      </w:r>
      <w:r w:rsidRPr="009837CF">
        <w:rPr>
          <w:rFonts w:ascii="Arial" w:hAnsi="Arial" w:cs="Arial"/>
          <w:lang w:val="pl-PL"/>
        </w:rPr>
        <w:t xml:space="preserve"> z dnia 21 marca 1985 r. o drogach </w:t>
      </w:r>
      <w:r w:rsidRPr="008A2CDB">
        <w:rPr>
          <w:rFonts w:ascii="Arial" w:hAnsi="Arial" w:cs="Arial"/>
          <w:lang w:val="pl-PL"/>
        </w:rPr>
        <w:t>publicznych (Dz. U. z 2015 r., poz. 460)</w:t>
      </w:r>
      <w:r w:rsidR="009837CF" w:rsidRPr="009837CF">
        <w:rPr>
          <w:rFonts w:ascii="Arial" w:hAnsi="Arial" w:cs="Arial"/>
          <w:lang w:val="pl-PL"/>
        </w:rPr>
        <w:t xml:space="preserve"> – obszar oddziaływania obiektu mieści się w granicach planowanego przedsięwzięcia </w:t>
      </w:r>
    </w:p>
    <w:p w:rsidR="009837CF" w:rsidRPr="009837CF" w:rsidRDefault="009837CF" w:rsidP="009837CF">
      <w:pPr>
        <w:spacing w:after="0" w:line="360" w:lineRule="auto"/>
        <w:jc w:val="both"/>
        <w:rPr>
          <w:rFonts w:ascii="Arial" w:hAnsi="Arial" w:cs="Arial"/>
          <w:lang w:val="pl-PL"/>
        </w:rPr>
      </w:pPr>
      <w:r w:rsidRPr="009837CF">
        <w:rPr>
          <w:rFonts w:ascii="Arial" w:hAnsi="Arial" w:cs="Arial"/>
          <w:lang w:val="pl-PL"/>
        </w:rPr>
        <w:t xml:space="preserve">- w świetle ustawy z dnia 18 lipca 2001 r. Prawo wodne (Dz. U. z 2015 r., poz. 469) – obszar oddziaływania obiektu mieści się w granicach planowanego przedsięwzięcia </w:t>
      </w:r>
    </w:p>
    <w:p w:rsidR="009837CF" w:rsidRPr="009837CF" w:rsidRDefault="009837CF" w:rsidP="009837CF">
      <w:pPr>
        <w:spacing w:after="0" w:line="360" w:lineRule="auto"/>
        <w:jc w:val="both"/>
        <w:rPr>
          <w:rFonts w:ascii="Arial" w:hAnsi="Arial" w:cs="Arial"/>
          <w:lang w:val="pl-PL"/>
        </w:rPr>
      </w:pPr>
      <w:r w:rsidRPr="009837CF">
        <w:rPr>
          <w:rFonts w:ascii="Arial" w:hAnsi="Arial" w:cs="Arial"/>
          <w:lang w:val="pl-PL"/>
        </w:rPr>
        <w:t>- w świetle Rozporządzenia Ministra Spraw Wewnętrznych i Administracji z dnia 7 czerwca 2010 r. w sprawie ochrony przeciwpożarowej budynków, innych obiektów budowlanych i terenów (Dz.U. z 2010 r. Nr 109, poz. 719)</w:t>
      </w:r>
    </w:p>
    <w:p w:rsidR="009837CF" w:rsidRPr="009837CF" w:rsidRDefault="009837CF" w:rsidP="009837CF">
      <w:pPr>
        <w:spacing w:after="0" w:line="360" w:lineRule="auto"/>
        <w:jc w:val="both"/>
        <w:rPr>
          <w:rFonts w:ascii="Arial" w:hAnsi="Arial" w:cs="Arial"/>
          <w:lang w:val="pl-PL"/>
        </w:rPr>
      </w:pPr>
    </w:p>
    <w:p w:rsidR="009837CF" w:rsidRPr="009837CF" w:rsidRDefault="009837CF" w:rsidP="009837CF">
      <w:pPr>
        <w:spacing w:after="0" w:line="360" w:lineRule="auto"/>
        <w:jc w:val="both"/>
        <w:rPr>
          <w:rFonts w:ascii="Arial" w:hAnsi="Arial" w:cs="Arial"/>
          <w:lang w:val="pl-PL"/>
        </w:rPr>
      </w:pPr>
      <w:r w:rsidRPr="009837CF">
        <w:rPr>
          <w:rFonts w:ascii="Arial" w:hAnsi="Arial" w:cs="Arial"/>
          <w:lang w:val="pl-PL"/>
        </w:rPr>
        <w:t>OBSZAR ODDZIAŁYWANIA OBEKTU zamyka się w zakresie opracowan</w:t>
      </w:r>
      <w:r>
        <w:rPr>
          <w:rFonts w:ascii="Arial" w:hAnsi="Arial" w:cs="Arial"/>
          <w:lang w:val="pl-PL"/>
        </w:rPr>
        <w:t xml:space="preserve">ia </w:t>
      </w:r>
      <w:proofErr w:type="gramStart"/>
      <w:r>
        <w:rPr>
          <w:rFonts w:ascii="Arial" w:hAnsi="Arial" w:cs="Arial"/>
          <w:lang w:val="pl-PL"/>
        </w:rPr>
        <w:t>projektu</w:t>
      </w:r>
      <w:proofErr w:type="gramEnd"/>
      <w:r>
        <w:rPr>
          <w:rFonts w:ascii="Arial" w:hAnsi="Arial" w:cs="Arial"/>
          <w:lang w:val="pl-PL"/>
        </w:rPr>
        <w:t xml:space="preserve"> czyli na działkach: </w:t>
      </w:r>
      <w:r w:rsidRPr="00C813AC">
        <w:rPr>
          <w:rFonts w:ascii="Arial" w:hAnsi="Arial" w:cs="Arial"/>
          <w:lang w:val="pl-PL"/>
        </w:rPr>
        <w:t>nr 86, 60/3, 60/4, 107 obręb Wróblewo</w:t>
      </w:r>
    </w:p>
    <w:p w:rsidR="008A2CDB" w:rsidRPr="008A2CDB" w:rsidRDefault="008A2CDB" w:rsidP="008A2CDB">
      <w:pPr>
        <w:spacing w:after="0" w:line="360" w:lineRule="auto"/>
        <w:jc w:val="both"/>
        <w:rPr>
          <w:rFonts w:ascii="Arial" w:hAnsi="Arial" w:cs="Arial"/>
          <w:lang w:val="pl-PL"/>
        </w:rPr>
      </w:pPr>
    </w:p>
    <w:p w:rsidR="00D84CD0" w:rsidRPr="009837CF" w:rsidRDefault="00D84CD0" w:rsidP="00D84CD0">
      <w:pPr>
        <w:spacing w:after="0" w:line="360" w:lineRule="auto"/>
        <w:jc w:val="both"/>
        <w:rPr>
          <w:rFonts w:ascii="Arial" w:hAnsi="Arial" w:cs="Arial"/>
          <w:lang w:val="pl-PL"/>
        </w:rPr>
      </w:pPr>
    </w:p>
    <w:p w:rsidR="008A2C6F" w:rsidRPr="009837CF" w:rsidRDefault="008A2C6F" w:rsidP="00AD30B8">
      <w:pPr>
        <w:spacing w:after="0" w:line="360" w:lineRule="auto"/>
        <w:jc w:val="both"/>
        <w:rPr>
          <w:rFonts w:ascii="Arial" w:hAnsi="Arial" w:cs="Arial"/>
          <w:lang w:val="pl-PL"/>
        </w:rPr>
      </w:pPr>
    </w:p>
    <w:sectPr w:rsidR="008A2C6F" w:rsidRPr="009837CF" w:rsidSect="003C2360">
      <w:footerReference w:type="default" r:id="rId9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70255" w:rsidRDefault="00570255" w:rsidP="009D3ABC">
      <w:pPr>
        <w:spacing w:after="0" w:line="240" w:lineRule="auto"/>
      </w:pPr>
      <w:r>
        <w:separator/>
      </w:r>
    </w:p>
  </w:endnote>
  <w:endnote w:type="continuationSeparator" w:id="0">
    <w:p w:rsidR="00570255" w:rsidRDefault="00570255" w:rsidP="009D3A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F">
    <w:altName w:val="Calibri"/>
    <w:charset w:val="00"/>
    <w:family w:val="auto"/>
    <w:pitch w:val="variable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T47o00">
    <w:altName w:val="Times New Roman"/>
    <w:charset w:val="00"/>
    <w:family w:val="auto"/>
    <w:pitch w:val="default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D3ABC" w:rsidRPr="009D3ABC" w:rsidRDefault="009D3ABC" w:rsidP="009D3ABC">
    <w:pPr>
      <w:pStyle w:val="Stopka"/>
      <w:jc w:val="center"/>
      <w:rPr>
        <w:rFonts w:ascii="Arial" w:hAnsi="Arial" w:cs="Arial"/>
        <w:sz w:val="16"/>
        <w:szCs w:val="16"/>
        <w:lang w:val="pl-PL"/>
      </w:rPr>
    </w:pPr>
    <w:proofErr w:type="spellStart"/>
    <w:r w:rsidRPr="009D3ABC">
      <w:rPr>
        <w:rFonts w:ascii="Arial" w:hAnsi="Arial" w:cs="Arial"/>
        <w:sz w:val="16"/>
        <w:szCs w:val="16"/>
        <w:lang w:val="pl-PL"/>
      </w:rPr>
      <w:t>ARCH.Grzegorz</w:t>
    </w:r>
    <w:proofErr w:type="spellEnd"/>
    <w:r w:rsidRPr="009D3ABC">
      <w:rPr>
        <w:rFonts w:ascii="Arial" w:hAnsi="Arial" w:cs="Arial"/>
        <w:sz w:val="16"/>
        <w:szCs w:val="16"/>
        <w:lang w:val="pl-PL"/>
      </w:rPr>
      <w:t xml:space="preserve"> Cichosz, Plac Wałowy 12a/2a, 80 821 Gdańsk, </w:t>
    </w:r>
    <w:hyperlink r:id="rId1" w:history="1">
      <w:r w:rsidRPr="009D3ABC">
        <w:rPr>
          <w:rStyle w:val="Hipercze"/>
          <w:rFonts w:ascii="Arial" w:hAnsi="Arial" w:cs="Arial"/>
          <w:sz w:val="16"/>
          <w:szCs w:val="16"/>
          <w:lang w:val="pl-PL"/>
        </w:rPr>
        <w:t>arch.cichosz@gmail.com</w:t>
      </w:r>
    </w:hyperlink>
    <w:r w:rsidRPr="009D3ABC">
      <w:rPr>
        <w:rFonts w:ascii="Arial" w:hAnsi="Arial" w:cs="Arial"/>
        <w:sz w:val="16"/>
        <w:szCs w:val="16"/>
        <w:lang w:val="pl-PL"/>
      </w:rPr>
      <w:t xml:space="preserve"> NIP 583 262 54 57, tel. 607202434</w:t>
    </w:r>
  </w:p>
  <w:p w:rsidR="009D3ABC" w:rsidRPr="009D3ABC" w:rsidRDefault="009D3ABC">
    <w:pPr>
      <w:pStyle w:val="Stopka"/>
      <w:rPr>
        <w:lang w:val="pl-P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70255" w:rsidRDefault="00570255" w:rsidP="009D3ABC">
      <w:pPr>
        <w:spacing w:after="0" w:line="240" w:lineRule="auto"/>
      </w:pPr>
      <w:r>
        <w:separator/>
      </w:r>
    </w:p>
  </w:footnote>
  <w:footnote w:type="continuationSeparator" w:id="0">
    <w:p w:rsidR="00570255" w:rsidRDefault="00570255" w:rsidP="009D3AB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3"/>
    <w:multiLevelType w:val="singleLevel"/>
    <w:tmpl w:val="00000003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1" w15:restartNumberingAfterBreak="0">
    <w:nsid w:val="00000006"/>
    <w:multiLevelType w:val="multilevel"/>
    <w:tmpl w:val="00000006"/>
    <w:lvl w:ilvl="0">
      <w:start w:val="2"/>
      <w:numFmt w:val="decimal"/>
      <w:suff w:val="nothing"/>
      <w:lvlText w:val="%1."/>
      <w:lvlJc w:val="left"/>
      <w:pPr>
        <w:ind w:left="0" w:firstLine="0"/>
      </w:pPr>
    </w:lvl>
    <w:lvl w:ilvl="1">
      <w:start w:val="1"/>
      <w:numFmt w:val="decimal"/>
      <w:suff w:val="nothing"/>
      <w:lvlText w:val="%2."/>
      <w:lvlJc w:val="left"/>
      <w:pPr>
        <w:ind w:left="0" w:firstLine="0"/>
      </w:pPr>
    </w:lvl>
    <w:lvl w:ilvl="2">
      <w:start w:val="1"/>
      <w:numFmt w:val="decimal"/>
      <w:suff w:val="nothing"/>
      <w:lvlText w:val="%3."/>
      <w:lvlJc w:val="left"/>
      <w:pPr>
        <w:ind w:left="0" w:firstLine="0"/>
      </w:pPr>
    </w:lvl>
    <w:lvl w:ilvl="3">
      <w:start w:val="1"/>
      <w:numFmt w:val="decimal"/>
      <w:suff w:val="nothing"/>
      <w:lvlText w:val="%4."/>
      <w:lvlJc w:val="left"/>
      <w:pPr>
        <w:ind w:left="0" w:firstLine="0"/>
      </w:pPr>
    </w:lvl>
    <w:lvl w:ilvl="4">
      <w:start w:val="1"/>
      <w:numFmt w:val="decimal"/>
      <w:suff w:val="nothing"/>
      <w:lvlText w:val="%5."/>
      <w:lvlJc w:val="left"/>
      <w:pPr>
        <w:ind w:left="0" w:firstLine="0"/>
      </w:pPr>
    </w:lvl>
    <w:lvl w:ilvl="5">
      <w:start w:val="1"/>
      <w:numFmt w:val="decimal"/>
      <w:suff w:val="nothing"/>
      <w:lvlText w:val="%6."/>
      <w:lvlJc w:val="left"/>
      <w:pPr>
        <w:ind w:left="0" w:firstLine="0"/>
      </w:pPr>
    </w:lvl>
    <w:lvl w:ilvl="6">
      <w:start w:val="1"/>
      <w:numFmt w:val="decimal"/>
      <w:suff w:val="nothing"/>
      <w:lvlText w:val="%7."/>
      <w:lvlJc w:val="left"/>
      <w:pPr>
        <w:ind w:left="0" w:firstLine="0"/>
      </w:pPr>
    </w:lvl>
    <w:lvl w:ilvl="7">
      <w:start w:val="1"/>
      <w:numFmt w:val="decimal"/>
      <w:suff w:val="nothing"/>
      <w:lvlText w:val="%8."/>
      <w:lvlJc w:val="left"/>
      <w:pPr>
        <w:ind w:left="0" w:firstLine="0"/>
      </w:pPr>
    </w:lvl>
    <w:lvl w:ilvl="8">
      <w:start w:val="1"/>
      <w:numFmt w:val="decimal"/>
      <w:suff w:val="nothing"/>
      <w:lvlText w:val="%9."/>
      <w:lvlJc w:val="left"/>
      <w:pPr>
        <w:ind w:left="0" w:firstLine="0"/>
      </w:pPr>
    </w:lvl>
  </w:abstractNum>
  <w:abstractNum w:abstractNumId="2" w15:restartNumberingAfterBreak="0">
    <w:nsid w:val="00000007"/>
    <w:multiLevelType w:val="multilevel"/>
    <w:tmpl w:val="00000007"/>
    <w:lvl w:ilvl="0">
      <w:start w:val="1"/>
      <w:numFmt w:val="decimal"/>
      <w:suff w:val="nothing"/>
      <w:lvlText w:val="%1."/>
      <w:lvlJc w:val="left"/>
      <w:pPr>
        <w:ind w:left="0" w:firstLine="0"/>
      </w:pPr>
    </w:lvl>
    <w:lvl w:ilvl="1">
      <w:start w:val="1"/>
      <w:numFmt w:val="decimal"/>
      <w:suff w:val="nothing"/>
      <w:lvlText w:val="%2."/>
      <w:lvlJc w:val="left"/>
      <w:pPr>
        <w:ind w:left="0" w:firstLine="0"/>
      </w:pPr>
    </w:lvl>
    <w:lvl w:ilvl="2">
      <w:start w:val="1"/>
      <w:numFmt w:val="decimal"/>
      <w:suff w:val="nothing"/>
      <w:lvlText w:val="%3)"/>
      <w:lvlJc w:val="left"/>
      <w:pPr>
        <w:ind w:left="0" w:firstLine="0"/>
      </w:pPr>
    </w:lvl>
    <w:lvl w:ilvl="3">
      <w:start w:val="1"/>
      <w:numFmt w:val="decimal"/>
      <w:suff w:val="nothing"/>
      <w:lvlText w:val="%4."/>
      <w:lvlJc w:val="left"/>
      <w:pPr>
        <w:ind w:left="0" w:firstLine="0"/>
      </w:pPr>
    </w:lvl>
    <w:lvl w:ilvl="4">
      <w:start w:val="1"/>
      <w:numFmt w:val="decimal"/>
      <w:suff w:val="nothing"/>
      <w:lvlText w:val="%5."/>
      <w:lvlJc w:val="left"/>
      <w:pPr>
        <w:ind w:left="0" w:firstLine="0"/>
      </w:pPr>
    </w:lvl>
    <w:lvl w:ilvl="5">
      <w:start w:val="1"/>
      <w:numFmt w:val="decimal"/>
      <w:suff w:val="nothing"/>
      <w:lvlText w:val="%6."/>
      <w:lvlJc w:val="left"/>
      <w:pPr>
        <w:ind w:left="0" w:firstLine="0"/>
      </w:pPr>
    </w:lvl>
    <w:lvl w:ilvl="6">
      <w:start w:val="1"/>
      <w:numFmt w:val="decimal"/>
      <w:suff w:val="nothing"/>
      <w:lvlText w:val="%7."/>
      <w:lvlJc w:val="left"/>
      <w:pPr>
        <w:ind w:left="0" w:firstLine="0"/>
      </w:pPr>
    </w:lvl>
    <w:lvl w:ilvl="7">
      <w:start w:val="1"/>
      <w:numFmt w:val="decimal"/>
      <w:suff w:val="nothing"/>
      <w:lvlText w:val="%8."/>
      <w:lvlJc w:val="left"/>
      <w:pPr>
        <w:ind w:left="0" w:firstLine="0"/>
      </w:pPr>
    </w:lvl>
    <w:lvl w:ilvl="8">
      <w:start w:val="1"/>
      <w:numFmt w:val="decimal"/>
      <w:suff w:val="nothing"/>
      <w:lvlText w:val="%9."/>
      <w:lvlJc w:val="left"/>
      <w:pPr>
        <w:ind w:left="0" w:firstLine="0"/>
      </w:pPr>
    </w:lvl>
  </w:abstractNum>
  <w:abstractNum w:abstractNumId="3" w15:restartNumberingAfterBreak="0">
    <w:nsid w:val="208C471B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27064845"/>
    <w:multiLevelType w:val="hybridMultilevel"/>
    <w:tmpl w:val="722C9F4C"/>
    <w:lvl w:ilvl="0" w:tplc="0415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CF3175C"/>
    <w:multiLevelType w:val="hybridMultilevel"/>
    <w:tmpl w:val="2B10793E"/>
    <w:lvl w:ilvl="0" w:tplc="8222BC66">
      <w:start w:val="1"/>
      <w:numFmt w:val="lowerLetter"/>
      <w:lvlText w:val="%1.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6" w15:restartNumberingAfterBreak="0">
    <w:nsid w:val="2DAF3F05"/>
    <w:multiLevelType w:val="hybridMultilevel"/>
    <w:tmpl w:val="D03871BA"/>
    <w:lvl w:ilvl="0" w:tplc="25DA7E9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BD10075"/>
    <w:multiLevelType w:val="hybridMultilevel"/>
    <w:tmpl w:val="19AC5D5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6A53CA2"/>
    <w:multiLevelType w:val="multilevel"/>
    <w:tmpl w:val="B492B520"/>
    <w:lvl w:ilvl="0">
      <w:numFmt w:val="bullet"/>
      <w:lvlText w:val="–"/>
      <w:lvlJc w:val="left"/>
      <w:pPr>
        <w:ind w:left="720" w:hanging="360"/>
      </w:pPr>
      <w:rPr>
        <w:rFonts w:ascii="OpenSymbol" w:eastAsia="OpenSymbol" w:hAnsi="OpenSymbol" w:cs="OpenSymbol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9" w15:restartNumberingAfterBreak="0">
    <w:nsid w:val="68D57648"/>
    <w:multiLevelType w:val="multilevel"/>
    <w:tmpl w:val="D6424846"/>
    <w:styleLink w:val="WWNum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69E71849"/>
    <w:multiLevelType w:val="hybridMultilevel"/>
    <w:tmpl w:val="9D86A82E"/>
    <w:lvl w:ilvl="0" w:tplc="04150005">
      <w:start w:val="1"/>
      <w:numFmt w:val="bullet"/>
      <w:lvlText w:val=""/>
      <w:lvlJc w:val="left"/>
      <w:pPr>
        <w:ind w:left="150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11" w15:restartNumberingAfterBreak="0">
    <w:nsid w:val="6BB1363F"/>
    <w:multiLevelType w:val="hybridMultilevel"/>
    <w:tmpl w:val="B8A62AEA"/>
    <w:lvl w:ilvl="0" w:tplc="04150005">
      <w:start w:val="1"/>
      <w:numFmt w:val="bullet"/>
      <w:lvlText w:val=""/>
      <w:lvlJc w:val="left"/>
      <w:pPr>
        <w:ind w:left="1512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12" w15:restartNumberingAfterBreak="0">
    <w:nsid w:val="6C0C4597"/>
    <w:multiLevelType w:val="hybridMultilevel"/>
    <w:tmpl w:val="C2642F7C"/>
    <w:lvl w:ilvl="0" w:tplc="04150005">
      <w:start w:val="1"/>
      <w:numFmt w:val="bullet"/>
      <w:lvlText w:val=""/>
      <w:lvlJc w:val="left"/>
      <w:pPr>
        <w:ind w:left="1512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13" w15:restartNumberingAfterBreak="0">
    <w:nsid w:val="6F8759CD"/>
    <w:multiLevelType w:val="hybridMultilevel"/>
    <w:tmpl w:val="CFF8F66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1010A59"/>
    <w:multiLevelType w:val="hybridMultilevel"/>
    <w:tmpl w:val="BE487714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5354383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758001B1"/>
    <w:multiLevelType w:val="hybridMultilevel"/>
    <w:tmpl w:val="3ADC91B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8F513E6"/>
    <w:multiLevelType w:val="multilevel"/>
    <w:tmpl w:val="06AC4C40"/>
    <w:styleLink w:val="WWNum2"/>
    <w:lvl w:ilvl="0">
      <w:numFmt w:val="bullet"/>
      <w:lvlText w:val=""/>
      <w:lvlJc w:val="left"/>
      <w:pPr>
        <w:ind w:left="1500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222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94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66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38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10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82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54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260" w:hanging="360"/>
      </w:pPr>
      <w:rPr>
        <w:rFonts w:ascii="Wingdings" w:hAnsi="Wingdings"/>
      </w:rPr>
    </w:lvl>
  </w:abstractNum>
  <w:num w:numId="1">
    <w:abstractNumId w:val="3"/>
  </w:num>
  <w:num w:numId="2">
    <w:abstractNumId w:val="10"/>
  </w:num>
  <w:num w:numId="3">
    <w:abstractNumId w:val="9"/>
  </w:num>
  <w:num w:numId="4">
    <w:abstractNumId w:val="17"/>
  </w:num>
  <w:num w:numId="5">
    <w:abstractNumId w:val="17"/>
  </w:num>
  <w:num w:numId="6">
    <w:abstractNumId w:val="0"/>
  </w:num>
  <w:num w:numId="7">
    <w:abstractNumId w:val="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4"/>
  </w:num>
  <w:num w:numId="10">
    <w:abstractNumId w:val="7"/>
  </w:num>
  <w:num w:numId="11">
    <w:abstractNumId w:val="13"/>
  </w:num>
  <w:num w:numId="12">
    <w:abstractNumId w:val="6"/>
  </w:num>
  <w:num w:numId="13">
    <w:abstractNumId w:val="15"/>
  </w:num>
  <w:num w:numId="14">
    <w:abstractNumId w:val="11"/>
  </w:num>
  <w:num w:numId="15">
    <w:abstractNumId w:val="12"/>
  </w:num>
  <w:num w:numId="16">
    <w:abstractNumId w:val="8"/>
  </w:num>
  <w:num w:numId="17">
    <w:abstractNumId w:val="4"/>
  </w:num>
  <w:num w:numId="18">
    <w:abstractNumId w:val="16"/>
  </w:num>
  <w:num w:numId="1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84A6E"/>
    <w:rsid w:val="0009778F"/>
    <w:rsid w:val="0011263D"/>
    <w:rsid w:val="001A794E"/>
    <w:rsid w:val="001B1624"/>
    <w:rsid w:val="001B25FF"/>
    <w:rsid w:val="001B4335"/>
    <w:rsid w:val="001D020C"/>
    <w:rsid w:val="00266C94"/>
    <w:rsid w:val="00284A6E"/>
    <w:rsid w:val="002C731E"/>
    <w:rsid w:val="002D5E49"/>
    <w:rsid w:val="00330A88"/>
    <w:rsid w:val="0037215B"/>
    <w:rsid w:val="003B3087"/>
    <w:rsid w:val="003B4209"/>
    <w:rsid w:val="003C14A3"/>
    <w:rsid w:val="003C2360"/>
    <w:rsid w:val="003E7EF8"/>
    <w:rsid w:val="00420225"/>
    <w:rsid w:val="004273DA"/>
    <w:rsid w:val="00490D6A"/>
    <w:rsid w:val="004A0D0C"/>
    <w:rsid w:val="00525D17"/>
    <w:rsid w:val="00570255"/>
    <w:rsid w:val="0058165D"/>
    <w:rsid w:val="00611676"/>
    <w:rsid w:val="00634F9C"/>
    <w:rsid w:val="0065077A"/>
    <w:rsid w:val="00653C24"/>
    <w:rsid w:val="00687DE5"/>
    <w:rsid w:val="006D2261"/>
    <w:rsid w:val="00886D55"/>
    <w:rsid w:val="00892C87"/>
    <w:rsid w:val="008A2C6F"/>
    <w:rsid w:val="008A2CDB"/>
    <w:rsid w:val="00937EFB"/>
    <w:rsid w:val="00947EE7"/>
    <w:rsid w:val="00975905"/>
    <w:rsid w:val="009837CF"/>
    <w:rsid w:val="009D125D"/>
    <w:rsid w:val="009D3ABC"/>
    <w:rsid w:val="00AB7663"/>
    <w:rsid w:val="00AD1D08"/>
    <w:rsid w:val="00AD30B8"/>
    <w:rsid w:val="00AE7CAD"/>
    <w:rsid w:val="00B00FC7"/>
    <w:rsid w:val="00BB4AAF"/>
    <w:rsid w:val="00BC70F0"/>
    <w:rsid w:val="00C75491"/>
    <w:rsid w:val="00C813AC"/>
    <w:rsid w:val="00C92A3D"/>
    <w:rsid w:val="00D3579A"/>
    <w:rsid w:val="00D37A12"/>
    <w:rsid w:val="00D51190"/>
    <w:rsid w:val="00D5359F"/>
    <w:rsid w:val="00D63922"/>
    <w:rsid w:val="00D84CD0"/>
    <w:rsid w:val="00DA2B6D"/>
    <w:rsid w:val="00DB0581"/>
    <w:rsid w:val="00DD20B7"/>
    <w:rsid w:val="00E974DF"/>
    <w:rsid w:val="00ED21E9"/>
    <w:rsid w:val="00ED2D0F"/>
    <w:rsid w:val="00F2035A"/>
    <w:rsid w:val="00F31A3A"/>
    <w:rsid w:val="00F53EDA"/>
    <w:rsid w:val="00F62E64"/>
    <w:rsid w:val="00FE141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1E6D6B"/>
  <w15:docId w15:val="{D31AC5B2-4A76-480B-955A-31E922A030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ny">
    <w:name w:val="Normal"/>
    <w:qFormat/>
    <w:rsid w:val="003C2360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284A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84A6E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B00F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qFormat/>
    <w:rsid w:val="00420225"/>
    <w:pPr>
      <w:ind w:left="720"/>
      <w:contextualSpacing/>
    </w:pPr>
  </w:style>
  <w:style w:type="numbering" w:customStyle="1" w:styleId="WWNum1">
    <w:name w:val="WWNum1"/>
    <w:basedOn w:val="Bezlisty"/>
    <w:rsid w:val="001B1624"/>
    <w:pPr>
      <w:numPr>
        <w:numId w:val="3"/>
      </w:numPr>
    </w:pPr>
  </w:style>
  <w:style w:type="numbering" w:customStyle="1" w:styleId="WWNum2">
    <w:name w:val="WWNum2"/>
    <w:basedOn w:val="Bezlisty"/>
    <w:rsid w:val="001B1624"/>
    <w:pPr>
      <w:numPr>
        <w:numId w:val="4"/>
      </w:numPr>
    </w:pPr>
  </w:style>
  <w:style w:type="paragraph" w:customStyle="1" w:styleId="Standard">
    <w:name w:val="Standard"/>
    <w:rsid w:val="001B1624"/>
    <w:pPr>
      <w:suppressAutoHyphens/>
      <w:autoSpaceDN w:val="0"/>
      <w:textAlignment w:val="baseline"/>
    </w:pPr>
    <w:rPr>
      <w:rFonts w:ascii="Calibri" w:eastAsia="SimSun" w:hAnsi="Calibri" w:cs="F"/>
      <w:kern w:val="3"/>
    </w:rPr>
  </w:style>
  <w:style w:type="paragraph" w:styleId="Nagwek">
    <w:name w:val="header"/>
    <w:basedOn w:val="Normalny"/>
    <w:link w:val="NagwekZnak"/>
    <w:uiPriority w:val="99"/>
    <w:unhideWhenUsed/>
    <w:rsid w:val="009D3A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D3ABC"/>
  </w:style>
  <w:style w:type="paragraph" w:styleId="Stopka">
    <w:name w:val="footer"/>
    <w:basedOn w:val="Normalny"/>
    <w:link w:val="StopkaZnak"/>
    <w:uiPriority w:val="99"/>
    <w:unhideWhenUsed/>
    <w:rsid w:val="009D3A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D3ABC"/>
  </w:style>
  <w:style w:type="character" w:styleId="Hipercze">
    <w:name w:val="Hyperlink"/>
    <w:basedOn w:val="Domylnaczcionkaakapitu"/>
    <w:uiPriority w:val="99"/>
    <w:unhideWhenUsed/>
    <w:rsid w:val="009D3ABC"/>
    <w:rPr>
      <w:color w:val="0000FF"/>
      <w:u w:val="single"/>
    </w:rPr>
  </w:style>
  <w:style w:type="paragraph" w:customStyle="1" w:styleId="Default">
    <w:name w:val="Default"/>
    <w:rsid w:val="00AD1D08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pl-PL"/>
    </w:rPr>
  </w:style>
  <w:style w:type="character" w:customStyle="1" w:styleId="h2">
    <w:name w:val="h2"/>
    <w:basedOn w:val="Domylnaczcionkaakapitu"/>
    <w:rsid w:val="008A2CD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590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32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323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435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256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667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227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190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052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825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710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902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528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729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410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5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985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25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573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080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572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43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9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2484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4941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481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091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591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  <w:doNotRelyOnCSS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arch.cichosz@gmail.com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275</TotalTime>
  <Pages>10</Pages>
  <Words>2268</Words>
  <Characters>13611</Characters>
  <Application>Microsoft Office Word</Application>
  <DocSecurity>0</DocSecurity>
  <Lines>113</Lines>
  <Paragraphs>31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Viola</dc:creator>
  <cp:lastModifiedBy>stal14</cp:lastModifiedBy>
  <cp:revision>10</cp:revision>
  <cp:lastPrinted>2016-11-04T08:14:00Z</cp:lastPrinted>
  <dcterms:created xsi:type="dcterms:W3CDTF">2016-08-18T22:54:00Z</dcterms:created>
  <dcterms:modified xsi:type="dcterms:W3CDTF">2016-11-15T15:11:00Z</dcterms:modified>
</cp:coreProperties>
</file>